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horzAnchor="margin" w:tblpXSpec="center" w:tblpY="4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7371"/>
      </w:tblGrid>
      <w:tr w:rsidR="00FE478F" w:rsidRPr="00A37AB2" w14:paraId="15474104" w14:textId="77777777" w:rsidTr="00FE478F">
        <w:tc>
          <w:tcPr>
            <w:tcW w:w="1729" w:type="dxa"/>
            <w:tcBorders>
              <w:top w:val="nil"/>
              <w:left w:val="nil"/>
              <w:bottom w:val="nil"/>
              <w:right w:val="single" w:sz="4" w:space="0" w:color="auto"/>
            </w:tcBorders>
            <w:tcMar>
              <w:left w:w="28" w:type="dxa"/>
              <w:right w:w="28" w:type="dxa"/>
            </w:tcMar>
          </w:tcPr>
          <w:p w14:paraId="6A55ED97" w14:textId="77777777" w:rsidR="00FE478F" w:rsidRPr="00A37AB2" w:rsidRDefault="00FE478F" w:rsidP="00FE478F">
            <w:pPr>
              <w:jc w:val="center"/>
              <w:rPr>
                <w:rFonts w:ascii="Times New Roman" w:hAnsi="Times New Roman"/>
                <w:sz w:val="20"/>
                <w:szCs w:val="20"/>
              </w:rPr>
            </w:pPr>
            <w:r w:rsidRPr="00A37AB2">
              <w:rPr>
                <w:rFonts w:ascii="Times New Roman" w:hAnsi="Times New Roman"/>
                <w:noProof/>
                <w:sz w:val="20"/>
                <w:szCs w:val="20"/>
              </w:rPr>
              <w:drawing>
                <wp:inline distT="0" distB="0" distL="0" distR="0" wp14:anchorId="6995F17F" wp14:editId="385E7412">
                  <wp:extent cx="280035" cy="340995"/>
                  <wp:effectExtent l="19050" t="0" r="5715" b="0"/>
                  <wp:docPr id="1" name="Slika 1" descr="grbzalec_obrob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bzalec_obroba.jpg"/>
                          <pic:cNvPicPr>
                            <a:picLocks noChangeAspect="1" noChangeArrowheads="1"/>
                          </pic:cNvPicPr>
                        </pic:nvPicPr>
                        <pic:blipFill>
                          <a:blip r:embed="rId11" cstate="print"/>
                          <a:srcRect/>
                          <a:stretch>
                            <a:fillRect/>
                          </a:stretch>
                        </pic:blipFill>
                        <pic:spPr bwMode="auto">
                          <a:xfrm>
                            <a:off x="0" y="0"/>
                            <a:ext cx="280035" cy="340995"/>
                          </a:xfrm>
                          <a:prstGeom prst="rect">
                            <a:avLst/>
                          </a:prstGeom>
                          <a:noFill/>
                          <a:ln w="9525">
                            <a:noFill/>
                            <a:miter lim="800000"/>
                            <a:headEnd/>
                            <a:tailEnd/>
                          </a:ln>
                        </pic:spPr>
                      </pic:pic>
                    </a:graphicData>
                  </a:graphic>
                </wp:inline>
              </w:drawing>
            </w:r>
          </w:p>
          <w:p w14:paraId="7D8899D6" w14:textId="77777777" w:rsidR="00FE478F" w:rsidRPr="00A37AB2" w:rsidRDefault="00FE478F" w:rsidP="00FE478F">
            <w:pPr>
              <w:jc w:val="center"/>
              <w:rPr>
                <w:rFonts w:ascii="Times New Roman" w:hAnsi="Times New Roman"/>
                <w:sz w:val="20"/>
                <w:szCs w:val="20"/>
              </w:rPr>
            </w:pPr>
            <w:r w:rsidRPr="00A37AB2">
              <w:rPr>
                <w:rFonts w:ascii="Times New Roman" w:hAnsi="Times New Roman"/>
                <w:sz w:val="20"/>
                <w:szCs w:val="20"/>
              </w:rPr>
              <w:t>OBČINA ŽALEC</w:t>
            </w:r>
          </w:p>
        </w:tc>
        <w:tc>
          <w:tcPr>
            <w:tcW w:w="7371" w:type="dxa"/>
            <w:tcBorders>
              <w:top w:val="nil"/>
              <w:left w:val="single" w:sz="4" w:space="0" w:color="auto"/>
              <w:bottom w:val="nil"/>
              <w:right w:val="nil"/>
            </w:tcBorders>
          </w:tcPr>
          <w:p w14:paraId="7C829ABA" w14:textId="77777777" w:rsidR="00FE478F" w:rsidRPr="00A37AB2" w:rsidRDefault="00FE478F" w:rsidP="00FE478F">
            <w:pPr>
              <w:rPr>
                <w:rFonts w:ascii="Times New Roman" w:hAnsi="Times New Roman"/>
                <w:color w:val="808080"/>
                <w:sz w:val="20"/>
                <w:szCs w:val="20"/>
              </w:rPr>
            </w:pPr>
            <w:r w:rsidRPr="00A37AB2">
              <w:rPr>
                <w:rFonts w:ascii="Times New Roman" w:hAnsi="Times New Roman"/>
                <w:color w:val="808080"/>
                <w:sz w:val="20"/>
                <w:szCs w:val="20"/>
              </w:rPr>
              <w:t>URAD ZA PREMOŽENJSKE, PRAVNE IN SPLOŠNE ZADEVE</w:t>
            </w:r>
          </w:p>
          <w:p w14:paraId="3976D8AB" w14:textId="77777777" w:rsidR="00FE478F" w:rsidRPr="00A37AB2" w:rsidRDefault="00FE478F" w:rsidP="00FE478F">
            <w:pPr>
              <w:rPr>
                <w:rFonts w:ascii="Times New Roman" w:hAnsi="Times New Roman"/>
                <w:sz w:val="20"/>
                <w:szCs w:val="20"/>
              </w:rPr>
            </w:pPr>
            <w:r w:rsidRPr="00A37AB2">
              <w:rPr>
                <w:rFonts w:ascii="Times New Roman" w:hAnsi="Times New Roman"/>
                <w:sz w:val="20"/>
                <w:szCs w:val="20"/>
              </w:rPr>
              <w:t>www.zalec.si, e: glavna.pisarna@zalec.si</w:t>
            </w:r>
          </w:p>
          <w:p w14:paraId="1F62DEC8" w14:textId="77777777" w:rsidR="00FE478F" w:rsidRPr="00A37AB2" w:rsidRDefault="00FE478F" w:rsidP="00FE478F">
            <w:pPr>
              <w:rPr>
                <w:rFonts w:ascii="Times New Roman" w:hAnsi="Times New Roman"/>
                <w:sz w:val="20"/>
                <w:szCs w:val="20"/>
              </w:rPr>
            </w:pPr>
            <w:r w:rsidRPr="00A37AB2">
              <w:rPr>
                <w:rFonts w:ascii="Times New Roman" w:hAnsi="Times New Roman"/>
                <w:sz w:val="20"/>
                <w:szCs w:val="20"/>
              </w:rPr>
              <w:t>Ulica Savinjske čete 5, 3310 Žalec</w:t>
            </w:r>
          </w:p>
          <w:p w14:paraId="2F095D26" w14:textId="77777777" w:rsidR="00FE478F" w:rsidRPr="00A37AB2" w:rsidRDefault="00FE478F" w:rsidP="00FE478F">
            <w:pPr>
              <w:rPr>
                <w:rFonts w:ascii="Times New Roman" w:hAnsi="Times New Roman"/>
                <w:sz w:val="20"/>
                <w:szCs w:val="20"/>
              </w:rPr>
            </w:pPr>
            <w:r w:rsidRPr="00A37AB2">
              <w:rPr>
                <w:rFonts w:ascii="Times New Roman" w:hAnsi="Times New Roman"/>
                <w:sz w:val="20"/>
                <w:szCs w:val="20"/>
              </w:rPr>
              <w:t xml:space="preserve">t: 03 713 63 20, f: 03 713 64 64 </w:t>
            </w:r>
          </w:p>
        </w:tc>
      </w:tr>
    </w:tbl>
    <w:p w14:paraId="73910332" w14:textId="77777777" w:rsidR="001E0544" w:rsidRDefault="001E0544"/>
    <w:p w14:paraId="54FA9CC3" w14:textId="77777777" w:rsidR="00653950" w:rsidRPr="001E584A" w:rsidRDefault="00653950" w:rsidP="00005DC2">
      <w:pPr>
        <w:rPr>
          <w:rFonts w:ascii="Garamond" w:hAnsi="Garamond"/>
          <w:sz w:val="24"/>
        </w:rPr>
      </w:pPr>
    </w:p>
    <w:p w14:paraId="2D5CCB6B" w14:textId="77777777" w:rsidR="00653950" w:rsidRPr="001E584A" w:rsidRDefault="00653950" w:rsidP="00005DC2">
      <w:pPr>
        <w:rPr>
          <w:rFonts w:ascii="Garamond" w:hAnsi="Garamond"/>
          <w:sz w:val="24"/>
        </w:rPr>
      </w:pPr>
    </w:p>
    <w:p w14:paraId="5BF494E5" w14:textId="77777777" w:rsidR="00AB1506" w:rsidRDefault="00AB1506" w:rsidP="00005DC2">
      <w:pPr>
        <w:rPr>
          <w:rFonts w:ascii="Garamond" w:hAnsi="Garamond"/>
          <w:sz w:val="24"/>
        </w:rPr>
      </w:pPr>
    </w:p>
    <w:p w14:paraId="5D53017B" w14:textId="77777777" w:rsidR="00D52838" w:rsidRPr="001E584A" w:rsidRDefault="00D52838" w:rsidP="00005DC2">
      <w:pPr>
        <w:rPr>
          <w:rFonts w:ascii="Garamond" w:hAnsi="Garamond"/>
          <w:sz w:val="24"/>
        </w:rPr>
      </w:pPr>
    </w:p>
    <w:p w14:paraId="546CB22F" w14:textId="77777777" w:rsidR="00DC221F" w:rsidRPr="001E584A" w:rsidRDefault="00DC221F" w:rsidP="00005DC2">
      <w:pPr>
        <w:rPr>
          <w:rFonts w:ascii="Garamond" w:hAnsi="Garamond"/>
          <w:b/>
          <w:sz w:val="24"/>
        </w:rPr>
      </w:pPr>
    </w:p>
    <w:p w14:paraId="68FCA17E" w14:textId="77777777" w:rsidR="00A23455" w:rsidRPr="001E584A" w:rsidRDefault="00D52838" w:rsidP="00005DC2">
      <w:pPr>
        <w:jc w:val="center"/>
        <w:rPr>
          <w:rFonts w:ascii="Garamond" w:hAnsi="Garamond"/>
          <w:b/>
          <w:sz w:val="24"/>
        </w:rPr>
      </w:pPr>
      <w:r w:rsidRPr="001E584A">
        <w:rPr>
          <w:rFonts w:ascii="Garamond" w:hAnsi="Garamond"/>
          <w:b/>
          <w:sz w:val="24"/>
        </w:rPr>
        <w:t>DOKUMENTACIJA V ZVEZI Z ODDAJO JAVNEGA NAROČILA</w:t>
      </w:r>
      <w:r w:rsidR="00CC6822" w:rsidRPr="001E584A">
        <w:rPr>
          <w:rFonts w:ascii="Garamond" w:hAnsi="Garamond"/>
          <w:b/>
          <w:sz w:val="24"/>
        </w:rPr>
        <w:t xml:space="preserve"> </w:t>
      </w:r>
    </w:p>
    <w:p w14:paraId="3ECC589B" w14:textId="77777777" w:rsidR="00A23455" w:rsidRPr="001E584A" w:rsidRDefault="00A23455" w:rsidP="00005DC2">
      <w:pPr>
        <w:jc w:val="center"/>
        <w:rPr>
          <w:rFonts w:ascii="Garamond" w:hAnsi="Garamond"/>
          <w:b/>
          <w:sz w:val="24"/>
        </w:rPr>
      </w:pPr>
    </w:p>
    <w:p w14:paraId="4070197C" w14:textId="77777777" w:rsidR="00A23455" w:rsidRPr="001E584A" w:rsidRDefault="00A23455" w:rsidP="00005DC2">
      <w:pPr>
        <w:jc w:val="center"/>
        <w:rPr>
          <w:rFonts w:ascii="Garamond" w:hAnsi="Garamond"/>
          <w:b/>
          <w:sz w:val="24"/>
        </w:rPr>
      </w:pPr>
    </w:p>
    <w:p w14:paraId="278E8875" w14:textId="77777777" w:rsidR="00A23455" w:rsidRPr="001E584A" w:rsidRDefault="00A23455" w:rsidP="00005DC2">
      <w:pPr>
        <w:jc w:val="center"/>
        <w:rPr>
          <w:rFonts w:ascii="Garamond" w:hAnsi="Garamond"/>
          <w:b/>
          <w:sz w:val="24"/>
        </w:rPr>
      </w:pPr>
    </w:p>
    <w:p w14:paraId="2215C540" w14:textId="77777777" w:rsidR="00A23455" w:rsidRPr="001E584A" w:rsidRDefault="00A23455" w:rsidP="00005DC2">
      <w:pPr>
        <w:jc w:val="center"/>
        <w:rPr>
          <w:rFonts w:ascii="Garamond" w:hAnsi="Garamond"/>
          <w:b/>
          <w:sz w:val="24"/>
        </w:rPr>
      </w:pPr>
    </w:p>
    <w:p w14:paraId="383CEC70" w14:textId="77777777" w:rsidR="00A23455" w:rsidRPr="001E584A" w:rsidRDefault="00A23455" w:rsidP="00005DC2">
      <w:pPr>
        <w:jc w:val="center"/>
        <w:rPr>
          <w:rFonts w:ascii="Garamond" w:hAnsi="Garamond"/>
          <w:b/>
          <w:sz w:val="24"/>
        </w:rPr>
      </w:pPr>
    </w:p>
    <w:tbl>
      <w:tblPr>
        <w:tblW w:w="9001" w:type="dxa"/>
        <w:tblLayout w:type="fixed"/>
        <w:tblCellMar>
          <w:left w:w="70" w:type="dxa"/>
          <w:right w:w="70" w:type="dxa"/>
        </w:tblCellMar>
        <w:tblLook w:val="0000" w:firstRow="0" w:lastRow="0" w:firstColumn="0" w:lastColumn="0" w:noHBand="0" w:noVBand="0"/>
      </w:tblPr>
      <w:tblGrid>
        <w:gridCol w:w="2622"/>
        <w:gridCol w:w="6379"/>
      </w:tblGrid>
      <w:tr w:rsidR="00A23455" w:rsidRPr="001E584A" w14:paraId="3300FFDB" w14:textId="77777777" w:rsidTr="00FE478F">
        <w:trPr>
          <w:trHeight w:val="932"/>
        </w:trPr>
        <w:tc>
          <w:tcPr>
            <w:tcW w:w="2622" w:type="dxa"/>
          </w:tcPr>
          <w:p w14:paraId="14474368" w14:textId="77777777" w:rsidR="00A23455" w:rsidRPr="001E584A" w:rsidRDefault="00A23455" w:rsidP="00005DC2">
            <w:pPr>
              <w:ind w:right="-1204"/>
              <w:rPr>
                <w:rFonts w:ascii="Garamond" w:hAnsi="Garamond" w:cs="Tahoma"/>
                <w:sz w:val="24"/>
              </w:rPr>
            </w:pPr>
            <w:r w:rsidRPr="001E584A">
              <w:rPr>
                <w:rFonts w:ascii="Garamond" w:hAnsi="Garamond" w:cs="Tahoma"/>
                <w:sz w:val="24"/>
              </w:rPr>
              <w:t>Naročnik:</w:t>
            </w:r>
          </w:p>
        </w:tc>
        <w:tc>
          <w:tcPr>
            <w:tcW w:w="6379" w:type="dxa"/>
          </w:tcPr>
          <w:p w14:paraId="010D366D" w14:textId="77777777" w:rsidR="00FE478F" w:rsidRPr="00EA3163" w:rsidRDefault="00FE478F" w:rsidP="00FE478F">
            <w:pPr>
              <w:widowControl w:val="0"/>
              <w:autoSpaceDE w:val="0"/>
              <w:autoSpaceDN w:val="0"/>
              <w:adjustRightInd w:val="0"/>
              <w:ind w:right="639"/>
              <w:rPr>
                <w:rFonts w:ascii="Garamond" w:hAnsi="Garamond" w:cs="Tahoma"/>
                <w:b/>
                <w:bCs/>
                <w:sz w:val="28"/>
                <w:szCs w:val="28"/>
              </w:rPr>
            </w:pPr>
            <w:r w:rsidRPr="00537D39">
              <w:rPr>
                <w:rFonts w:ascii="Garamond" w:hAnsi="Garamond" w:cs="Tahoma"/>
                <w:b/>
                <w:bCs/>
                <w:sz w:val="28"/>
                <w:szCs w:val="28"/>
              </w:rPr>
              <w:t>Občina Žalec</w:t>
            </w:r>
          </w:p>
          <w:p w14:paraId="42904056" w14:textId="77777777" w:rsidR="006D7E44" w:rsidRPr="001E584A" w:rsidRDefault="006D7E44" w:rsidP="00893501">
            <w:pPr>
              <w:widowControl w:val="0"/>
              <w:autoSpaceDE w:val="0"/>
              <w:autoSpaceDN w:val="0"/>
              <w:adjustRightInd w:val="0"/>
              <w:ind w:right="639"/>
              <w:rPr>
                <w:rFonts w:ascii="Garamond" w:hAnsi="Garamond" w:cs="Tahoma"/>
                <w:bCs/>
                <w:sz w:val="24"/>
              </w:rPr>
            </w:pPr>
          </w:p>
        </w:tc>
      </w:tr>
      <w:tr w:rsidR="00A641E0" w:rsidRPr="001E584A" w14:paraId="29412C84" w14:textId="77777777" w:rsidTr="00A23455">
        <w:tc>
          <w:tcPr>
            <w:tcW w:w="2622" w:type="dxa"/>
          </w:tcPr>
          <w:p w14:paraId="48643B84" w14:textId="77777777" w:rsidR="00A641E0" w:rsidRPr="001E584A" w:rsidRDefault="00A641E0" w:rsidP="006936EE">
            <w:pPr>
              <w:rPr>
                <w:rFonts w:ascii="Garamond" w:hAnsi="Garamond" w:cs="Tahoma"/>
                <w:sz w:val="24"/>
              </w:rPr>
            </w:pPr>
            <w:r w:rsidRPr="001E584A">
              <w:rPr>
                <w:rFonts w:ascii="Garamond" w:hAnsi="Garamond" w:cs="Tahoma"/>
                <w:sz w:val="24"/>
              </w:rPr>
              <w:t>Predmet javnega naročila:</w:t>
            </w:r>
          </w:p>
        </w:tc>
        <w:tc>
          <w:tcPr>
            <w:tcW w:w="6379" w:type="dxa"/>
          </w:tcPr>
          <w:p w14:paraId="484C1151" w14:textId="3E7A6817" w:rsidR="00A641E0" w:rsidRPr="00FE478F" w:rsidRDefault="00FE478F" w:rsidP="00893501">
            <w:pPr>
              <w:pStyle w:val="Telobesedila2"/>
              <w:spacing w:after="0" w:line="240" w:lineRule="auto"/>
              <w:jc w:val="both"/>
              <w:rPr>
                <w:rFonts w:ascii="Garamond" w:hAnsi="Garamond" w:cs="Tahoma"/>
                <w:b/>
                <w:bCs/>
                <w:sz w:val="28"/>
                <w:szCs w:val="28"/>
              </w:rPr>
            </w:pPr>
            <w:r w:rsidRPr="00FE478F">
              <w:rPr>
                <w:rFonts w:ascii="Garamond" w:hAnsi="Garamond" w:cs="Tahoma"/>
                <w:b/>
                <w:bCs/>
                <w:sz w:val="28"/>
                <w:szCs w:val="28"/>
              </w:rPr>
              <w:t>Zavarovanje premoženja in oseb Občine Žalec in javnih zavodov</w:t>
            </w:r>
          </w:p>
        </w:tc>
      </w:tr>
      <w:tr w:rsidR="00A641E0" w:rsidRPr="001E584A" w14:paraId="66572582" w14:textId="77777777" w:rsidTr="00A23455">
        <w:tc>
          <w:tcPr>
            <w:tcW w:w="2622" w:type="dxa"/>
          </w:tcPr>
          <w:p w14:paraId="4455807F" w14:textId="77777777" w:rsidR="00A641E0" w:rsidRPr="001E584A" w:rsidRDefault="00A641E0" w:rsidP="00A641E0">
            <w:pPr>
              <w:rPr>
                <w:rFonts w:ascii="Garamond" w:hAnsi="Garamond" w:cs="Tahoma"/>
                <w:sz w:val="24"/>
              </w:rPr>
            </w:pPr>
          </w:p>
          <w:p w14:paraId="1F2F58FD" w14:textId="77777777" w:rsidR="00A641E0" w:rsidRPr="001E584A" w:rsidRDefault="00A641E0" w:rsidP="00A641E0">
            <w:pPr>
              <w:rPr>
                <w:rFonts w:ascii="Garamond" w:hAnsi="Garamond" w:cs="Tahoma"/>
                <w:sz w:val="24"/>
              </w:rPr>
            </w:pPr>
            <w:r w:rsidRPr="001E584A">
              <w:rPr>
                <w:rFonts w:ascii="Garamond" w:hAnsi="Garamond" w:cs="Tahoma"/>
                <w:sz w:val="24"/>
              </w:rPr>
              <w:t>Vrsta postopka za oddajo javnega naročila:</w:t>
            </w:r>
          </w:p>
          <w:p w14:paraId="76759502" w14:textId="77777777" w:rsidR="00A641E0" w:rsidRPr="001E584A" w:rsidRDefault="00A641E0" w:rsidP="00A641E0">
            <w:pPr>
              <w:rPr>
                <w:rFonts w:ascii="Garamond" w:hAnsi="Garamond" w:cs="Tahoma"/>
                <w:sz w:val="24"/>
              </w:rPr>
            </w:pPr>
          </w:p>
          <w:p w14:paraId="17E26949" w14:textId="77777777" w:rsidR="00A641E0" w:rsidRPr="001E584A" w:rsidRDefault="00A641E0" w:rsidP="00A641E0">
            <w:pPr>
              <w:rPr>
                <w:rFonts w:ascii="Garamond" w:hAnsi="Garamond" w:cs="Tahoma"/>
                <w:sz w:val="24"/>
              </w:rPr>
            </w:pPr>
          </w:p>
        </w:tc>
        <w:tc>
          <w:tcPr>
            <w:tcW w:w="6379" w:type="dxa"/>
          </w:tcPr>
          <w:p w14:paraId="63EDDD39" w14:textId="77777777" w:rsidR="00A641E0" w:rsidRPr="00FE478F" w:rsidRDefault="00A641E0" w:rsidP="00A641E0">
            <w:pPr>
              <w:widowControl w:val="0"/>
              <w:autoSpaceDE w:val="0"/>
              <w:autoSpaceDN w:val="0"/>
              <w:adjustRightInd w:val="0"/>
              <w:ind w:right="639"/>
              <w:rPr>
                <w:rFonts w:ascii="Garamond" w:hAnsi="Garamond" w:cs="Tahoma"/>
                <w:b/>
                <w:bCs/>
                <w:sz w:val="28"/>
                <w:szCs w:val="28"/>
              </w:rPr>
            </w:pPr>
          </w:p>
          <w:p w14:paraId="6D7EFEEA" w14:textId="2813F00A" w:rsidR="00FE478F" w:rsidRPr="00FE478F" w:rsidRDefault="00FE478F" w:rsidP="00FE478F">
            <w:pPr>
              <w:pStyle w:val="Telobesedila2"/>
              <w:spacing w:after="0" w:line="240" w:lineRule="auto"/>
              <w:jc w:val="both"/>
              <w:rPr>
                <w:rFonts w:ascii="Garamond" w:hAnsi="Garamond" w:cs="Tahoma"/>
                <w:b/>
                <w:bCs/>
                <w:sz w:val="28"/>
                <w:szCs w:val="28"/>
              </w:rPr>
            </w:pPr>
            <w:r w:rsidRPr="00FE478F">
              <w:rPr>
                <w:rFonts w:ascii="Garamond" w:hAnsi="Garamond" w:cs="Tahoma"/>
                <w:b/>
                <w:bCs/>
                <w:sz w:val="28"/>
                <w:szCs w:val="28"/>
              </w:rPr>
              <w:t xml:space="preserve">Oddaja naročila po odprtem postopku s sklenitvijo okvirnega sporazuma z enim gospodarskim subjektom (40. člen v povezavi </w:t>
            </w:r>
            <w:r>
              <w:rPr>
                <w:rFonts w:ascii="Garamond" w:hAnsi="Garamond" w:cs="Tahoma"/>
                <w:b/>
                <w:bCs/>
                <w:sz w:val="28"/>
                <w:szCs w:val="28"/>
              </w:rPr>
              <w:t>s šestim odstavkom</w:t>
            </w:r>
            <w:r w:rsidRPr="00FE478F">
              <w:rPr>
                <w:rFonts w:ascii="Garamond" w:hAnsi="Garamond" w:cs="Tahoma"/>
                <w:b/>
                <w:bCs/>
                <w:sz w:val="28"/>
                <w:szCs w:val="28"/>
              </w:rPr>
              <w:t xml:space="preserve"> 48. člen</w:t>
            </w:r>
            <w:r>
              <w:rPr>
                <w:rFonts w:ascii="Garamond" w:hAnsi="Garamond" w:cs="Tahoma"/>
                <w:b/>
                <w:bCs/>
                <w:sz w:val="28"/>
                <w:szCs w:val="28"/>
              </w:rPr>
              <w:t>a</w:t>
            </w:r>
            <w:r w:rsidRPr="00FE478F">
              <w:rPr>
                <w:rFonts w:ascii="Garamond" w:hAnsi="Garamond" w:cs="Tahoma"/>
                <w:b/>
                <w:bCs/>
                <w:sz w:val="28"/>
                <w:szCs w:val="28"/>
              </w:rPr>
              <w:t xml:space="preserve"> ZJN-3) po sklopih</w:t>
            </w:r>
          </w:p>
          <w:p w14:paraId="2782F754" w14:textId="77777777" w:rsidR="00F06595" w:rsidRPr="00FE478F" w:rsidRDefault="00F06595" w:rsidP="00337AB6">
            <w:pPr>
              <w:widowControl w:val="0"/>
              <w:autoSpaceDE w:val="0"/>
              <w:autoSpaceDN w:val="0"/>
              <w:adjustRightInd w:val="0"/>
              <w:ind w:right="639"/>
              <w:jc w:val="both"/>
              <w:rPr>
                <w:rFonts w:ascii="Garamond" w:hAnsi="Garamond" w:cs="Tahoma"/>
                <w:b/>
                <w:bCs/>
                <w:sz w:val="28"/>
                <w:szCs w:val="28"/>
              </w:rPr>
            </w:pPr>
          </w:p>
        </w:tc>
      </w:tr>
      <w:tr w:rsidR="00A641E0" w:rsidRPr="001E584A" w14:paraId="6E80BC8F" w14:textId="77777777" w:rsidTr="00B5319C">
        <w:tc>
          <w:tcPr>
            <w:tcW w:w="2622" w:type="dxa"/>
            <w:shd w:val="clear" w:color="auto" w:fill="auto"/>
          </w:tcPr>
          <w:p w14:paraId="3846DDD2" w14:textId="77777777" w:rsidR="00A641E0" w:rsidRPr="00B5319C" w:rsidRDefault="00A641E0" w:rsidP="00A641E0">
            <w:pPr>
              <w:rPr>
                <w:rFonts w:ascii="Garamond" w:hAnsi="Garamond" w:cs="Tahoma"/>
                <w:sz w:val="24"/>
              </w:rPr>
            </w:pPr>
            <w:r w:rsidRPr="00B5319C">
              <w:rPr>
                <w:rFonts w:ascii="Garamond" w:hAnsi="Garamond" w:cs="Tahoma"/>
                <w:sz w:val="24"/>
              </w:rPr>
              <w:t>Št. javnega naročila:</w:t>
            </w:r>
          </w:p>
        </w:tc>
        <w:tc>
          <w:tcPr>
            <w:tcW w:w="6379" w:type="dxa"/>
            <w:shd w:val="clear" w:color="auto" w:fill="auto"/>
          </w:tcPr>
          <w:p w14:paraId="11B882DB" w14:textId="66B2F379" w:rsidR="00A641E0" w:rsidRPr="00FE478F" w:rsidRDefault="00B5319C" w:rsidP="005B0F50">
            <w:pPr>
              <w:widowControl w:val="0"/>
              <w:autoSpaceDE w:val="0"/>
              <w:autoSpaceDN w:val="0"/>
              <w:adjustRightInd w:val="0"/>
              <w:ind w:right="639"/>
              <w:rPr>
                <w:rFonts w:ascii="Garamond" w:hAnsi="Garamond" w:cs="Tahoma"/>
                <w:b/>
                <w:bCs/>
                <w:sz w:val="28"/>
                <w:szCs w:val="28"/>
              </w:rPr>
            </w:pPr>
            <w:bookmarkStart w:id="0" w:name="_Hlk39568022"/>
            <w:r w:rsidRPr="00B5319C">
              <w:rPr>
                <w:rFonts w:ascii="Garamond" w:hAnsi="Garamond" w:cs="Tahoma"/>
                <w:b/>
                <w:bCs/>
                <w:sz w:val="28"/>
                <w:szCs w:val="28"/>
              </w:rPr>
              <w:t>4301-0001</w:t>
            </w:r>
            <w:r w:rsidR="00CD69E9" w:rsidRPr="00B5319C">
              <w:rPr>
                <w:rFonts w:ascii="Garamond" w:hAnsi="Garamond" w:cs="Tahoma"/>
                <w:b/>
                <w:bCs/>
                <w:sz w:val="28"/>
                <w:szCs w:val="28"/>
              </w:rPr>
              <w:t>/20</w:t>
            </w:r>
            <w:r w:rsidR="00363C86" w:rsidRPr="00B5319C">
              <w:rPr>
                <w:rFonts w:ascii="Garamond" w:hAnsi="Garamond" w:cs="Tahoma"/>
                <w:b/>
                <w:bCs/>
                <w:sz w:val="28"/>
                <w:szCs w:val="28"/>
              </w:rPr>
              <w:t>2</w:t>
            </w:r>
            <w:bookmarkEnd w:id="0"/>
            <w:r w:rsidRPr="00B5319C">
              <w:rPr>
                <w:rFonts w:ascii="Garamond" w:hAnsi="Garamond" w:cs="Tahoma"/>
                <w:b/>
                <w:bCs/>
                <w:sz w:val="28"/>
                <w:szCs w:val="28"/>
              </w:rPr>
              <w:t>1</w:t>
            </w:r>
          </w:p>
        </w:tc>
      </w:tr>
    </w:tbl>
    <w:p w14:paraId="5BCEB235" w14:textId="77777777" w:rsidR="00DF77EB" w:rsidRDefault="00DF77EB">
      <w:r>
        <w:br w:type="page"/>
      </w:r>
    </w:p>
    <w:p w14:paraId="239789A0" w14:textId="77777777" w:rsidR="00BB1C0F" w:rsidRPr="001E584A" w:rsidRDefault="00BB1C0F" w:rsidP="005B5A8B">
      <w:pPr>
        <w:pStyle w:val="Naslov1"/>
        <w:keepNext w:val="0"/>
        <w:keepLines w:val="0"/>
        <w:numPr>
          <w:ilvl w:val="0"/>
          <w:numId w:val="12"/>
        </w:numPr>
        <w:pBdr>
          <w:top w:val="single" w:sz="4" w:space="1" w:color="auto" w:shadow="1"/>
          <w:left w:val="single" w:sz="4" w:space="4" w:color="auto" w:shadow="1"/>
          <w:bottom w:val="single" w:sz="4" w:space="1" w:color="auto" w:shadow="1"/>
          <w:right w:val="single" w:sz="4" w:space="4" w:color="auto" w:shadow="1"/>
        </w:pBdr>
        <w:tabs>
          <w:tab w:val="left" w:pos="567"/>
        </w:tabs>
        <w:spacing w:before="0"/>
        <w:jc w:val="center"/>
        <w:rPr>
          <w:rFonts w:ascii="Garamond" w:hAnsi="Garamond"/>
          <w:color w:val="auto"/>
          <w:sz w:val="24"/>
          <w:szCs w:val="24"/>
        </w:rPr>
      </w:pPr>
      <w:bookmarkStart w:id="1" w:name="_Toc286396250"/>
      <w:bookmarkStart w:id="2" w:name="_Toc286402546"/>
      <w:bookmarkStart w:id="3" w:name="_Toc318447460"/>
      <w:bookmarkStart w:id="4" w:name="_Toc511639660"/>
      <w:bookmarkStart w:id="5" w:name="_Toc512501242"/>
      <w:r w:rsidRPr="001E584A">
        <w:rPr>
          <w:rFonts w:ascii="Garamond" w:hAnsi="Garamond"/>
          <w:color w:val="auto"/>
          <w:sz w:val="24"/>
          <w:szCs w:val="24"/>
        </w:rPr>
        <w:lastRenderedPageBreak/>
        <w:t>POVABILO K ODDAJI PONUDBE</w:t>
      </w:r>
      <w:bookmarkEnd w:id="1"/>
      <w:bookmarkEnd w:id="2"/>
      <w:bookmarkEnd w:id="3"/>
      <w:bookmarkEnd w:id="4"/>
      <w:bookmarkEnd w:id="5"/>
    </w:p>
    <w:p w14:paraId="078787F6" w14:textId="77777777" w:rsidR="00A23455" w:rsidRPr="001E584A" w:rsidRDefault="00A23455" w:rsidP="00005DC2">
      <w:pPr>
        <w:jc w:val="both"/>
        <w:rPr>
          <w:rFonts w:ascii="Garamond" w:hAnsi="Garamond"/>
          <w:b/>
          <w:sz w:val="24"/>
        </w:rPr>
      </w:pPr>
    </w:p>
    <w:p w14:paraId="75778AC2" w14:textId="77777777" w:rsidR="00BB1C0F" w:rsidRPr="001E584A" w:rsidRDefault="00BB1C0F" w:rsidP="00005DC2">
      <w:pPr>
        <w:jc w:val="both"/>
        <w:rPr>
          <w:rFonts w:ascii="Garamond" w:hAnsi="Garamond"/>
          <w:sz w:val="24"/>
        </w:rPr>
      </w:pPr>
    </w:p>
    <w:p w14:paraId="06131CA1" w14:textId="77777777" w:rsidR="00BB1C0F" w:rsidRPr="001E584A" w:rsidRDefault="00BB1C0F" w:rsidP="00005DC2">
      <w:pPr>
        <w:jc w:val="both"/>
        <w:rPr>
          <w:rFonts w:ascii="Garamond" w:hAnsi="Garamond"/>
          <w:sz w:val="24"/>
        </w:rPr>
      </w:pPr>
    </w:p>
    <w:p w14:paraId="263E128C" w14:textId="687ABC5B" w:rsidR="00A23455" w:rsidRPr="00DF77EB" w:rsidRDefault="00A23455" w:rsidP="00FB3A65">
      <w:pPr>
        <w:pStyle w:val="Telobesedila2"/>
        <w:spacing w:after="0" w:line="240" w:lineRule="auto"/>
        <w:jc w:val="both"/>
        <w:rPr>
          <w:rFonts w:ascii="Garamond" w:hAnsi="Garamond"/>
          <w:sz w:val="24"/>
        </w:rPr>
      </w:pPr>
      <w:r w:rsidRPr="001E584A">
        <w:rPr>
          <w:rFonts w:ascii="Garamond" w:hAnsi="Garamond"/>
          <w:sz w:val="24"/>
        </w:rPr>
        <w:t>Naročnik</w:t>
      </w:r>
      <w:r w:rsidR="00F67DB9">
        <w:rPr>
          <w:rFonts w:ascii="Garamond" w:hAnsi="Garamond"/>
          <w:sz w:val="24"/>
        </w:rPr>
        <w:t xml:space="preserve"> </w:t>
      </w:r>
      <w:r w:rsidR="00FE478F">
        <w:rPr>
          <w:rFonts w:ascii="Garamond" w:hAnsi="Garamond" w:cs="Arial"/>
          <w:b/>
          <w:sz w:val="24"/>
          <w:lang w:eastAsia="en-US"/>
        </w:rPr>
        <w:t>Občina Žalec</w:t>
      </w:r>
      <w:r w:rsidR="00D71047" w:rsidRPr="001E584A">
        <w:rPr>
          <w:rFonts w:ascii="Garamond" w:hAnsi="Garamond" w:cs="Arial"/>
          <w:b/>
          <w:sz w:val="24"/>
          <w:lang w:eastAsia="en-US"/>
        </w:rPr>
        <w:t xml:space="preserve"> </w:t>
      </w:r>
      <w:r w:rsidRPr="001E584A">
        <w:rPr>
          <w:rFonts w:ascii="Garamond" w:hAnsi="Garamond"/>
          <w:sz w:val="24"/>
        </w:rPr>
        <w:t xml:space="preserve">objavlja obvestilo o naročilu </w:t>
      </w:r>
      <w:r w:rsidR="00983C7B" w:rsidRPr="00983C7B">
        <w:rPr>
          <w:rFonts w:ascii="Garamond" w:hAnsi="Garamond"/>
          <w:sz w:val="24"/>
        </w:rPr>
        <w:t xml:space="preserve">po </w:t>
      </w:r>
      <w:r w:rsidR="00314117">
        <w:rPr>
          <w:rFonts w:ascii="Garamond" w:hAnsi="Garamond"/>
          <w:sz w:val="24"/>
        </w:rPr>
        <w:t xml:space="preserve">odprtem </w:t>
      </w:r>
      <w:r w:rsidR="00983C7B" w:rsidRPr="00983C7B">
        <w:rPr>
          <w:rFonts w:ascii="Garamond" w:hAnsi="Garamond"/>
          <w:sz w:val="24"/>
        </w:rPr>
        <w:t xml:space="preserve">postopku </w:t>
      </w:r>
      <w:r w:rsidR="000039D1" w:rsidRPr="000039D1">
        <w:rPr>
          <w:rFonts w:ascii="Garamond" w:hAnsi="Garamond"/>
          <w:sz w:val="24"/>
        </w:rPr>
        <w:t xml:space="preserve">s sklenitvijo okvirnega sporazuma z enim gospodarskim subjektom za posamezni sklop skladno s 40. členom v povezavi s </w:t>
      </w:r>
      <w:r w:rsidR="000039D1">
        <w:rPr>
          <w:rFonts w:ascii="Garamond" w:hAnsi="Garamond"/>
          <w:sz w:val="24"/>
        </w:rPr>
        <w:t>šestim</w:t>
      </w:r>
      <w:r w:rsidR="000039D1" w:rsidRPr="000039D1">
        <w:rPr>
          <w:rFonts w:ascii="Garamond" w:hAnsi="Garamond"/>
          <w:sz w:val="24"/>
        </w:rPr>
        <w:t xml:space="preserve"> odstavkom 48. člena Zakona o javnem naročanju (Uradni list RS, št. 91/15 in 14/18; v nadaljevanju ZJN-3) za javno naročilo </w:t>
      </w:r>
      <w:r w:rsidR="000039D1" w:rsidRPr="000039D1">
        <w:rPr>
          <w:rFonts w:ascii="Garamond" w:hAnsi="Garamond"/>
          <w:b/>
          <w:sz w:val="24"/>
        </w:rPr>
        <w:t>»</w:t>
      </w:r>
      <w:r w:rsidR="00A77E06">
        <w:rPr>
          <w:rFonts w:ascii="Garamond" w:hAnsi="Garamond"/>
          <w:b/>
          <w:sz w:val="24"/>
        </w:rPr>
        <w:t xml:space="preserve"> </w:t>
      </w:r>
      <w:r w:rsidR="00FE478F">
        <w:rPr>
          <w:rFonts w:ascii="Garamond" w:hAnsi="Garamond"/>
          <w:b/>
          <w:sz w:val="24"/>
        </w:rPr>
        <w:t>Zavarovanje premoženja in oseb Občine Žalec in javnih zavodov</w:t>
      </w:r>
      <w:r w:rsidR="000039D1" w:rsidRPr="000039D1">
        <w:rPr>
          <w:rFonts w:ascii="Garamond" w:hAnsi="Garamond"/>
          <w:b/>
          <w:sz w:val="24"/>
        </w:rPr>
        <w:t>«.</w:t>
      </w:r>
    </w:p>
    <w:p w14:paraId="365A5855" w14:textId="77777777" w:rsidR="007956FA" w:rsidRPr="001E584A" w:rsidRDefault="007956FA" w:rsidP="001537C4">
      <w:pPr>
        <w:ind w:right="-2"/>
        <w:jc w:val="both"/>
        <w:rPr>
          <w:rFonts w:ascii="Garamond" w:hAnsi="Garamond"/>
          <w:sz w:val="24"/>
        </w:rPr>
      </w:pPr>
    </w:p>
    <w:p w14:paraId="42FB75B1" w14:textId="77777777" w:rsidR="007956FA" w:rsidRPr="001E584A" w:rsidRDefault="007956FA" w:rsidP="001537C4">
      <w:pPr>
        <w:ind w:right="-2"/>
        <w:rPr>
          <w:rFonts w:ascii="Garamond" w:hAnsi="Garamond"/>
          <w:sz w:val="24"/>
        </w:rPr>
      </w:pPr>
      <w:r w:rsidRPr="001E584A">
        <w:rPr>
          <w:rFonts w:ascii="Garamond" w:hAnsi="Garamond"/>
          <w:sz w:val="24"/>
        </w:rPr>
        <w:t>Naročnik vabi vse zainteresirane ponudnike, da predložijo ponudbo, skladno z zahtevami iz razpisne dokumentacije.</w:t>
      </w:r>
    </w:p>
    <w:p w14:paraId="43DEE5B6" w14:textId="77777777" w:rsidR="00BB1C0F" w:rsidRPr="001E584A" w:rsidRDefault="00A07196" w:rsidP="001537C4">
      <w:pPr>
        <w:ind w:right="-2"/>
        <w:rPr>
          <w:rFonts w:ascii="Garamond" w:hAnsi="Garamond"/>
          <w:sz w:val="24"/>
        </w:rPr>
      </w:pPr>
      <w:r w:rsidRPr="001E584A">
        <w:rPr>
          <w:rFonts w:ascii="Garamond" w:hAnsi="Garamond"/>
          <w:sz w:val="24"/>
        </w:rPr>
        <w:t xml:space="preserve"> </w:t>
      </w:r>
    </w:p>
    <w:p w14:paraId="591F4BDC" w14:textId="33FB30E1" w:rsidR="005655B2" w:rsidRPr="00841DFB" w:rsidRDefault="00AD6780" w:rsidP="001537C4">
      <w:pPr>
        <w:widowControl w:val="0"/>
        <w:autoSpaceDE w:val="0"/>
        <w:autoSpaceDN w:val="0"/>
        <w:adjustRightInd w:val="0"/>
        <w:ind w:right="-2"/>
        <w:jc w:val="both"/>
        <w:rPr>
          <w:rFonts w:ascii="Garamond" w:hAnsi="Garamond" w:cs="Tahoma"/>
          <w:bCs/>
          <w:sz w:val="24"/>
        </w:rPr>
      </w:pPr>
      <w:r w:rsidRPr="00841DFB">
        <w:rPr>
          <w:rFonts w:ascii="Garamond" w:hAnsi="Garamond"/>
          <w:sz w:val="24"/>
        </w:rPr>
        <w:t xml:space="preserve">Rok za </w:t>
      </w:r>
      <w:r w:rsidR="00972D26" w:rsidRPr="00841DFB">
        <w:rPr>
          <w:rFonts w:ascii="Garamond" w:hAnsi="Garamond"/>
          <w:sz w:val="24"/>
        </w:rPr>
        <w:t>prejem</w:t>
      </w:r>
      <w:r w:rsidRPr="00841DFB">
        <w:rPr>
          <w:rFonts w:ascii="Garamond" w:hAnsi="Garamond"/>
          <w:sz w:val="24"/>
        </w:rPr>
        <w:t xml:space="preserve"> ponudb je </w:t>
      </w:r>
      <w:r w:rsidR="00841DFB" w:rsidRPr="00841DFB">
        <w:rPr>
          <w:rFonts w:ascii="Garamond" w:hAnsi="Garamond"/>
          <w:b/>
          <w:sz w:val="24"/>
        </w:rPr>
        <w:t>22</w:t>
      </w:r>
      <w:r w:rsidR="00BF314C" w:rsidRPr="00841DFB">
        <w:rPr>
          <w:rFonts w:ascii="Garamond" w:hAnsi="Garamond"/>
          <w:b/>
          <w:sz w:val="24"/>
        </w:rPr>
        <w:t xml:space="preserve">. </w:t>
      </w:r>
      <w:r w:rsidR="00E665CE" w:rsidRPr="00841DFB">
        <w:rPr>
          <w:rFonts w:ascii="Garamond" w:hAnsi="Garamond"/>
          <w:b/>
          <w:sz w:val="24"/>
        </w:rPr>
        <w:t>0</w:t>
      </w:r>
      <w:r w:rsidR="00FE478F" w:rsidRPr="00841DFB">
        <w:rPr>
          <w:rFonts w:ascii="Garamond" w:hAnsi="Garamond"/>
          <w:b/>
          <w:sz w:val="24"/>
        </w:rPr>
        <w:t>2</w:t>
      </w:r>
      <w:r w:rsidR="00BF314C" w:rsidRPr="00841DFB">
        <w:rPr>
          <w:rFonts w:ascii="Garamond" w:hAnsi="Garamond"/>
          <w:b/>
          <w:sz w:val="24"/>
        </w:rPr>
        <w:t>. 202</w:t>
      </w:r>
      <w:r w:rsidR="00E665CE" w:rsidRPr="00841DFB">
        <w:rPr>
          <w:rFonts w:ascii="Garamond" w:hAnsi="Garamond"/>
          <w:b/>
          <w:sz w:val="24"/>
        </w:rPr>
        <w:t>1</w:t>
      </w:r>
      <w:r w:rsidR="00F06595" w:rsidRPr="00841DFB">
        <w:rPr>
          <w:rFonts w:ascii="Garamond" w:hAnsi="Garamond"/>
          <w:b/>
          <w:sz w:val="24"/>
          <w:lang w:eastAsia="en-US"/>
        </w:rPr>
        <w:t xml:space="preserve"> </w:t>
      </w:r>
      <w:r w:rsidR="005655B2" w:rsidRPr="00841DFB">
        <w:rPr>
          <w:rFonts w:ascii="Garamond" w:hAnsi="Garamond"/>
          <w:b/>
          <w:sz w:val="24"/>
        </w:rPr>
        <w:t xml:space="preserve">do </w:t>
      </w:r>
      <w:r w:rsidR="004D7992" w:rsidRPr="00841DFB">
        <w:rPr>
          <w:rFonts w:ascii="Garamond" w:hAnsi="Garamond" w:cs="Arial"/>
          <w:b/>
          <w:sz w:val="24"/>
          <w:lang w:eastAsia="en-US"/>
        </w:rPr>
        <w:t>10</w:t>
      </w:r>
      <w:r w:rsidR="006D7E44" w:rsidRPr="00841DFB">
        <w:rPr>
          <w:rFonts w:ascii="Garamond" w:hAnsi="Garamond" w:cs="Arial"/>
          <w:b/>
          <w:sz w:val="24"/>
          <w:lang w:eastAsia="en-US"/>
        </w:rPr>
        <w:t>:00</w:t>
      </w:r>
      <w:r w:rsidR="00F06595" w:rsidRPr="00841DFB">
        <w:rPr>
          <w:rFonts w:ascii="Garamond" w:hAnsi="Garamond"/>
          <w:sz w:val="24"/>
          <w:lang w:eastAsia="en-US"/>
        </w:rPr>
        <w:t xml:space="preserve"> </w:t>
      </w:r>
      <w:r w:rsidR="005655B2" w:rsidRPr="00841DFB">
        <w:rPr>
          <w:rFonts w:ascii="Garamond" w:hAnsi="Garamond"/>
          <w:b/>
          <w:sz w:val="24"/>
        </w:rPr>
        <w:t>ure</w:t>
      </w:r>
      <w:r w:rsidR="00D01FE7" w:rsidRPr="00841DFB">
        <w:rPr>
          <w:rFonts w:ascii="Garamond" w:hAnsi="Garamond"/>
          <w:b/>
          <w:sz w:val="24"/>
        </w:rPr>
        <w:t xml:space="preserve"> preko sistema e-JN.</w:t>
      </w:r>
    </w:p>
    <w:p w14:paraId="20AE2179" w14:textId="77777777" w:rsidR="005655B2" w:rsidRPr="00841DFB" w:rsidRDefault="005655B2" w:rsidP="001537C4">
      <w:pPr>
        <w:ind w:right="-2"/>
        <w:jc w:val="both"/>
        <w:rPr>
          <w:rFonts w:ascii="Garamond" w:hAnsi="Garamond"/>
          <w:sz w:val="24"/>
        </w:rPr>
      </w:pPr>
    </w:p>
    <w:p w14:paraId="5346DDAC" w14:textId="4C19C135" w:rsidR="005655B2" w:rsidRPr="000039D1" w:rsidRDefault="00B719D4" w:rsidP="001537C4">
      <w:pPr>
        <w:widowControl w:val="0"/>
        <w:autoSpaceDE w:val="0"/>
        <w:autoSpaceDN w:val="0"/>
        <w:adjustRightInd w:val="0"/>
        <w:ind w:right="-2"/>
        <w:jc w:val="both"/>
        <w:rPr>
          <w:rFonts w:ascii="Garamond" w:hAnsi="Garamond"/>
          <w:b/>
          <w:sz w:val="24"/>
        </w:rPr>
      </w:pPr>
      <w:r w:rsidRPr="00841DFB">
        <w:rPr>
          <w:rFonts w:ascii="Garamond" w:hAnsi="Garamond"/>
          <w:sz w:val="24"/>
        </w:rPr>
        <w:t xml:space="preserve">Javno odpiranje ponudb bo </w:t>
      </w:r>
      <w:r w:rsidR="003E46EB" w:rsidRPr="00841DFB">
        <w:rPr>
          <w:rFonts w:ascii="Garamond" w:hAnsi="Garamond"/>
          <w:sz w:val="24"/>
        </w:rPr>
        <w:t xml:space="preserve">izvedeno preko sistema e-JN </w:t>
      </w:r>
      <w:r w:rsidRPr="00841DFB">
        <w:rPr>
          <w:rFonts w:ascii="Garamond" w:hAnsi="Garamond"/>
          <w:sz w:val="24"/>
        </w:rPr>
        <w:t xml:space="preserve">dne </w:t>
      </w:r>
      <w:r w:rsidR="00841DFB" w:rsidRPr="00841DFB">
        <w:rPr>
          <w:rFonts w:ascii="Garamond" w:hAnsi="Garamond"/>
          <w:b/>
          <w:sz w:val="24"/>
        </w:rPr>
        <w:t>22</w:t>
      </w:r>
      <w:r w:rsidR="00BF314C" w:rsidRPr="00841DFB">
        <w:rPr>
          <w:rFonts w:ascii="Garamond" w:hAnsi="Garamond"/>
          <w:b/>
          <w:sz w:val="24"/>
        </w:rPr>
        <w:t xml:space="preserve">. </w:t>
      </w:r>
      <w:r w:rsidR="00E665CE" w:rsidRPr="00841DFB">
        <w:rPr>
          <w:rFonts w:ascii="Garamond" w:hAnsi="Garamond"/>
          <w:b/>
          <w:sz w:val="24"/>
        </w:rPr>
        <w:t>0</w:t>
      </w:r>
      <w:r w:rsidR="00FE478F" w:rsidRPr="00841DFB">
        <w:rPr>
          <w:rFonts w:ascii="Garamond" w:hAnsi="Garamond"/>
          <w:b/>
          <w:sz w:val="24"/>
        </w:rPr>
        <w:t>2</w:t>
      </w:r>
      <w:r w:rsidR="00BF314C" w:rsidRPr="00841DFB">
        <w:rPr>
          <w:rFonts w:ascii="Garamond" w:hAnsi="Garamond"/>
          <w:b/>
          <w:sz w:val="24"/>
        </w:rPr>
        <w:t>. 202</w:t>
      </w:r>
      <w:r w:rsidR="00E665CE" w:rsidRPr="00841DFB">
        <w:rPr>
          <w:rFonts w:ascii="Garamond" w:hAnsi="Garamond"/>
          <w:b/>
          <w:sz w:val="24"/>
        </w:rPr>
        <w:t>1</w:t>
      </w:r>
      <w:r w:rsidR="00DF77EB" w:rsidRPr="00841DFB">
        <w:rPr>
          <w:rFonts w:ascii="Garamond" w:hAnsi="Garamond"/>
          <w:b/>
          <w:sz w:val="24"/>
        </w:rPr>
        <w:t xml:space="preserve"> </w:t>
      </w:r>
      <w:r w:rsidR="005655B2" w:rsidRPr="00841DFB">
        <w:rPr>
          <w:rFonts w:ascii="Garamond" w:hAnsi="Garamond"/>
          <w:b/>
          <w:sz w:val="24"/>
        </w:rPr>
        <w:t xml:space="preserve">ob </w:t>
      </w:r>
      <w:r w:rsidR="00F67DB9" w:rsidRPr="00841DFB">
        <w:rPr>
          <w:rFonts w:ascii="Garamond" w:hAnsi="Garamond"/>
          <w:b/>
          <w:sz w:val="24"/>
        </w:rPr>
        <w:t>10</w:t>
      </w:r>
      <w:r w:rsidR="006D7E44" w:rsidRPr="00841DFB">
        <w:rPr>
          <w:rFonts w:ascii="Garamond" w:hAnsi="Garamond" w:cs="Arial"/>
          <w:b/>
          <w:sz w:val="24"/>
          <w:lang w:eastAsia="en-US"/>
        </w:rPr>
        <w:t>:0</w:t>
      </w:r>
      <w:r w:rsidR="004D7992" w:rsidRPr="00841DFB">
        <w:rPr>
          <w:rFonts w:ascii="Garamond" w:hAnsi="Garamond" w:cs="Arial"/>
          <w:b/>
          <w:sz w:val="24"/>
          <w:lang w:eastAsia="en-US"/>
        </w:rPr>
        <w:t>1</w:t>
      </w:r>
      <w:r w:rsidR="00F06595" w:rsidRPr="00841DFB">
        <w:rPr>
          <w:rFonts w:ascii="Garamond" w:hAnsi="Garamond"/>
          <w:sz w:val="24"/>
          <w:lang w:eastAsia="en-US"/>
        </w:rPr>
        <w:t xml:space="preserve"> </w:t>
      </w:r>
      <w:r w:rsidR="005655B2" w:rsidRPr="00841DFB">
        <w:rPr>
          <w:rFonts w:ascii="Garamond" w:hAnsi="Garamond"/>
          <w:b/>
          <w:sz w:val="24"/>
        </w:rPr>
        <w:t>uri</w:t>
      </w:r>
      <w:r w:rsidR="003E46EB" w:rsidRPr="00841DFB">
        <w:rPr>
          <w:rFonts w:ascii="Garamond" w:hAnsi="Garamond"/>
          <w:sz w:val="24"/>
        </w:rPr>
        <w:t>.</w:t>
      </w:r>
    </w:p>
    <w:p w14:paraId="60B2EA98" w14:textId="77777777" w:rsidR="005655B2" w:rsidRPr="001E584A" w:rsidRDefault="005655B2" w:rsidP="00005DC2">
      <w:pPr>
        <w:jc w:val="both"/>
        <w:rPr>
          <w:rFonts w:ascii="Garamond" w:hAnsi="Garamond"/>
          <w:strike/>
          <w:sz w:val="24"/>
        </w:rPr>
      </w:pPr>
    </w:p>
    <w:p w14:paraId="4ADEC4A0" w14:textId="77777777" w:rsidR="00A23455" w:rsidRPr="001E584A" w:rsidRDefault="00A23455" w:rsidP="00005DC2">
      <w:pPr>
        <w:jc w:val="both"/>
        <w:rPr>
          <w:rFonts w:ascii="Garamond" w:hAnsi="Garamond"/>
          <w:sz w:val="24"/>
        </w:rPr>
      </w:pPr>
    </w:p>
    <w:p w14:paraId="5F2A0E2E" w14:textId="77777777" w:rsidR="00A23455" w:rsidRPr="001E584A" w:rsidRDefault="00A23455" w:rsidP="00005DC2">
      <w:pPr>
        <w:jc w:val="both"/>
        <w:rPr>
          <w:rFonts w:ascii="Garamond" w:hAnsi="Garamond"/>
          <w:sz w:val="24"/>
        </w:rPr>
      </w:pPr>
    </w:p>
    <w:p w14:paraId="6B6EF5AA" w14:textId="77777777" w:rsidR="00A23455" w:rsidRPr="001E584A" w:rsidRDefault="00A23455" w:rsidP="00005DC2">
      <w:pPr>
        <w:jc w:val="both"/>
        <w:rPr>
          <w:rFonts w:ascii="Garamond" w:hAnsi="Garamond"/>
          <w:sz w:val="24"/>
        </w:rPr>
      </w:pPr>
    </w:p>
    <w:p w14:paraId="1AD37DBC" w14:textId="77777777" w:rsidR="00A23455" w:rsidRPr="001E584A" w:rsidRDefault="00A23455" w:rsidP="00005DC2">
      <w:pPr>
        <w:jc w:val="both"/>
        <w:rPr>
          <w:rFonts w:ascii="Garamond" w:hAnsi="Garamond"/>
          <w:sz w:val="24"/>
        </w:rPr>
      </w:pPr>
    </w:p>
    <w:p w14:paraId="3E8B5C41" w14:textId="77777777" w:rsidR="00A23455" w:rsidRPr="001E584A" w:rsidRDefault="00A23455" w:rsidP="00005DC2">
      <w:pPr>
        <w:jc w:val="both"/>
        <w:rPr>
          <w:rFonts w:ascii="Garamond" w:hAnsi="Garamond"/>
          <w:sz w:val="24"/>
        </w:rPr>
      </w:pPr>
    </w:p>
    <w:p w14:paraId="157D22C7" w14:textId="77777777" w:rsidR="00FE478F" w:rsidRPr="00E2131C" w:rsidRDefault="00FE478F" w:rsidP="00FE478F">
      <w:pPr>
        <w:pStyle w:val="Telobesedila2"/>
        <w:ind w:left="4956"/>
        <w:jc w:val="center"/>
        <w:rPr>
          <w:rFonts w:ascii="Garamond" w:hAnsi="Garamond"/>
          <w:sz w:val="24"/>
        </w:rPr>
      </w:pPr>
      <w:r w:rsidRPr="00E2131C">
        <w:rPr>
          <w:rFonts w:ascii="Garamond" w:hAnsi="Garamond"/>
          <w:sz w:val="24"/>
        </w:rPr>
        <w:t>Predstojnik naročnika</w:t>
      </w:r>
    </w:p>
    <w:p w14:paraId="7CABD667" w14:textId="77777777" w:rsidR="00FE478F" w:rsidRPr="00E2131C" w:rsidRDefault="00FE478F" w:rsidP="00FE478F">
      <w:pPr>
        <w:ind w:left="4956"/>
        <w:jc w:val="center"/>
        <w:rPr>
          <w:rFonts w:ascii="Garamond" w:hAnsi="Garamond"/>
          <w:sz w:val="24"/>
        </w:rPr>
      </w:pPr>
      <w:r>
        <w:rPr>
          <w:rFonts w:ascii="Garamond" w:hAnsi="Garamond"/>
          <w:sz w:val="24"/>
        </w:rPr>
        <w:t>Janko Kos</w:t>
      </w:r>
      <w:r w:rsidRPr="00E2131C">
        <w:rPr>
          <w:rFonts w:ascii="Garamond" w:hAnsi="Garamond"/>
          <w:sz w:val="24"/>
        </w:rPr>
        <w:t xml:space="preserve">, </w:t>
      </w:r>
      <w:r>
        <w:rPr>
          <w:rFonts w:ascii="Garamond" w:hAnsi="Garamond"/>
          <w:sz w:val="24"/>
        </w:rPr>
        <w:t>župan</w:t>
      </w:r>
    </w:p>
    <w:p w14:paraId="6B07E5B0" w14:textId="77777777" w:rsidR="00BF314C" w:rsidRDefault="00BF314C" w:rsidP="00BF314C">
      <w:pPr>
        <w:ind w:left="4248"/>
        <w:jc w:val="center"/>
        <w:rPr>
          <w:rFonts w:ascii="Garamond" w:hAnsi="Garamond"/>
          <w:sz w:val="24"/>
        </w:rPr>
      </w:pPr>
    </w:p>
    <w:p w14:paraId="7C73CC2F" w14:textId="77777777" w:rsidR="006D7E44" w:rsidRPr="001E584A" w:rsidRDefault="006D7E44" w:rsidP="006D7E44">
      <w:pPr>
        <w:ind w:left="4248"/>
        <w:jc w:val="center"/>
        <w:rPr>
          <w:rFonts w:ascii="Garamond" w:hAnsi="Garamond"/>
          <w:sz w:val="24"/>
          <w:lang w:eastAsia="en-US"/>
        </w:rPr>
      </w:pPr>
    </w:p>
    <w:p w14:paraId="016D1E4A" w14:textId="77777777" w:rsidR="00A23455" w:rsidRPr="001E584A" w:rsidRDefault="00A23455" w:rsidP="00F06595">
      <w:pPr>
        <w:jc w:val="center"/>
        <w:rPr>
          <w:rFonts w:ascii="Garamond" w:hAnsi="Garamond"/>
          <w:sz w:val="24"/>
        </w:rPr>
      </w:pPr>
      <w:r w:rsidRPr="001E584A">
        <w:rPr>
          <w:rFonts w:ascii="Garamond" w:hAnsi="Garamond"/>
          <w:sz w:val="24"/>
        </w:rPr>
        <w:br w:type="page"/>
      </w:r>
    </w:p>
    <w:p w14:paraId="522FB00F" w14:textId="77777777" w:rsidR="00BB1C0F" w:rsidRPr="001E584A" w:rsidRDefault="00BB1C0F" w:rsidP="005B5A8B">
      <w:pPr>
        <w:pStyle w:val="Naslov1"/>
        <w:keepNext w:val="0"/>
        <w:keepLines w:val="0"/>
        <w:numPr>
          <w:ilvl w:val="0"/>
          <w:numId w:val="12"/>
        </w:numPr>
        <w:pBdr>
          <w:top w:val="single" w:sz="4" w:space="1" w:color="auto" w:shadow="1"/>
          <w:left w:val="single" w:sz="4" w:space="4" w:color="auto" w:shadow="1"/>
          <w:bottom w:val="single" w:sz="4" w:space="1" w:color="auto" w:shadow="1"/>
          <w:right w:val="single" w:sz="4" w:space="4" w:color="auto" w:shadow="1"/>
        </w:pBdr>
        <w:spacing w:before="0"/>
        <w:jc w:val="center"/>
        <w:rPr>
          <w:rFonts w:ascii="Garamond" w:hAnsi="Garamond"/>
          <w:color w:val="auto"/>
          <w:sz w:val="24"/>
          <w:szCs w:val="24"/>
        </w:rPr>
      </w:pPr>
      <w:bookmarkStart w:id="6" w:name="_Toc286396251"/>
      <w:bookmarkStart w:id="7" w:name="_Toc286402547"/>
      <w:bookmarkStart w:id="8" w:name="_Toc318447461"/>
      <w:bookmarkStart w:id="9" w:name="_Toc511639661"/>
      <w:bookmarkStart w:id="10" w:name="_Toc512501243"/>
      <w:r w:rsidRPr="001E584A">
        <w:rPr>
          <w:rFonts w:ascii="Garamond" w:hAnsi="Garamond"/>
          <w:color w:val="auto"/>
          <w:sz w:val="24"/>
          <w:szCs w:val="24"/>
        </w:rPr>
        <w:lastRenderedPageBreak/>
        <w:t>NAVODILA PONUDNIKOM ZA IZDELAVO PONUDBE</w:t>
      </w:r>
      <w:bookmarkEnd w:id="6"/>
      <w:bookmarkEnd w:id="7"/>
      <w:bookmarkEnd w:id="8"/>
      <w:bookmarkEnd w:id="9"/>
      <w:bookmarkEnd w:id="10"/>
    </w:p>
    <w:p w14:paraId="0A820B9E" w14:textId="77777777" w:rsidR="00A23455" w:rsidRPr="001E584A" w:rsidRDefault="00A23455" w:rsidP="00005DC2">
      <w:pPr>
        <w:rPr>
          <w:rFonts w:ascii="Garamond" w:hAnsi="Garamond"/>
          <w:sz w:val="24"/>
        </w:rPr>
      </w:pPr>
    </w:p>
    <w:p w14:paraId="3A045503" w14:textId="77777777" w:rsidR="00CC6822" w:rsidRPr="001E584A" w:rsidRDefault="00CC6822" w:rsidP="00005DC2">
      <w:pPr>
        <w:rPr>
          <w:rFonts w:ascii="Garamond" w:hAnsi="Garamond"/>
          <w:sz w:val="24"/>
        </w:rPr>
      </w:pPr>
    </w:p>
    <w:p w14:paraId="533E18CC" w14:textId="21C2C9CE" w:rsidR="00CA1373" w:rsidRPr="001E584A" w:rsidRDefault="00CA1373" w:rsidP="00EE19B8">
      <w:pPr>
        <w:pStyle w:val="2Naslov"/>
        <w:numPr>
          <w:ilvl w:val="0"/>
          <w:numId w:val="13"/>
        </w:numPr>
        <w:rPr>
          <w:sz w:val="24"/>
          <w:szCs w:val="24"/>
        </w:rPr>
      </w:pPr>
      <w:bookmarkStart w:id="11" w:name="_Toc512501244"/>
      <w:r w:rsidRPr="001E584A">
        <w:rPr>
          <w:sz w:val="24"/>
          <w:szCs w:val="24"/>
        </w:rPr>
        <w:t xml:space="preserve">OZNAKA IN </w:t>
      </w:r>
      <w:r w:rsidR="004919B1">
        <w:rPr>
          <w:sz w:val="24"/>
          <w:szCs w:val="24"/>
        </w:rPr>
        <w:t>TEHNIČNE SPECIFIKACIJE</w:t>
      </w:r>
      <w:r w:rsidRPr="001E584A">
        <w:rPr>
          <w:sz w:val="24"/>
          <w:szCs w:val="24"/>
        </w:rPr>
        <w:t xml:space="preserve"> JAVNEGA NAROČILA</w:t>
      </w:r>
      <w:r w:rsidR="0060396A">
        <w:rPr>
          <w:sz w:val="24"/>
          <w:szCs w:val="24"/>
        </w:rPr>
        <w:t xml:space="preserve"> </w:t>
      </w:r>
    </w:p>
    <w:p w14:paraId="104A399B" w14:textId="77777777" w:rsidR="00CA1373" w:rsidRPr="001E584A" w:rsidRDefault="00CA1373" w:rsidP="00EE19B8">
      <w:pPr>
        <w:jc w:val="both"/>
        <w:rPr>
          <w:rFonts w:ascii="Garamond" w:hAnsi="Garamond"/>
          <w:b/>
          <w:sz w:val="24"/>
        </w:rPr>
      </w:pPr>
    </w:p>
    <w:p w14:paraId="0508C52B" w14:textId="7FEDA702" w:rsidR="000039D1" w:rsidRPr="000039D1" w:rsidRDefault="00CA1373" w:rsidP="00EE19B8">
      <w:pPr>
        <w:pStyle w:val="Odstavekseznama"/>
        <w:numPr>
          <w:ilvl w:val="1"/>
          <w:numId w:val="13"/>
        </w:numPr>
        <w:jc w:val="both"/>
        <w:rPr>
          <w:rFonts w:ascii="Garamond" w:hAnsi="Garamond"/>
          <w:sz w:val="24"/>
        </w:rPr>
      </w:pPr>
      <w:r w:rsidRPr="000039D1">
        <w:rPr>
          <w:rFonts w:ascii="Garamond" w:hAnsi="Garamond"/>
          <w:b/>
          <w:sz w:val="24"/>
        </w:rPr>
        <w:t>Oznaka</w:t>
      </w:r>
      <w:r w:rsidRPr="00B5319C">
        <w:rPr>
          <w:rFonts w:ascii="Garamond" w:hAnsi="Garamond"/>
          <w:b/>
          <w:sz w:val="24"/>
        </w:rPr>
        <w:t>:</w:t>
      </w:r>
      <w:r w:rsidRPr="00B5319C">
        <w:rPr>
          <w:rFonts w:ascii="Garamond" w:hAnsi="Garamond"/>
          <w:sz w:val="24"/>
        </w:rPr>
        <w:t xml:space="preserve"> </w:t>
      </w:r>
      <w:r w:rsidR="004D7992" w:rsidRPr="00B5319C">
        <w:rPr>
          <w:rFonts w:ascii="Garamond" w:hAnsi="Garamond" w:cs="Tahoma"/>
          <w:sz w:val="24"/>
        </w:rPr>
        <w:t>4301</w:t>
      </w:r>
      <w:r w:rsidR="00363C86" w:rsidRPr="00B5319C">
        <w:rPr>
          <w:rFonts w:ascii="Garamond" w:hAnsi="Garamond" w:cs="Tahoma"/>
          <w:sz w:val="24"/>
        </w:rPr>
        <w:t>-</w:t>
      </w:r>
      <w:r w:rsidR="00FE478F" w:rsidRPr="00B5319C">
        <w:rPr>
          <w:rFonts w:ascii="Garamond" w:hAnsi="Garamond" w:cs="Tahoma"/>
          <w:sz w:val="24"/>
        </w:rPr>
        <w:t>00</w:t>
      </w:r>
      <w:r w:rsidR="004D7992" w:rsidRPr="00B5319C">
        <w:rPr>
          <w:rFonts w:ascii="Garamond" w:hAnsi="Garamond" w:cs="Tahoma"/>
          <w:sz w:val="24"/>
        </w:rPr>
        <w:t>0</w:t>
      </w:r>
      <w:r w:rsidR="00B5319C" w:rsidRPr="00B5319C">
        <w:rPr>
          <w:rFonts w:ascii="Garamond" w:hAnsi="Garamond" w:cs="Tahoma"/>
          <w:sz w:val="24"/>
        </w:rPr>
        <w:t>1/</w:t>
      </w:r>
      <w:r w:rsidR="00B5319C">
        <w:rPr>
          <w:rFonts w:ascii="Garamond" w:hAnsi="Garamond" w:cs="Tahoma"/>
          <w:sz w:val="24"/>
        </w:rPr>
        <w:t>2021</w:t>
      </w:r>
    </w:p>
    <w:p w14:paraId="2F4A009A" w14:textId="53EBB65B" w:rsidR="000039D1" w:rsidRDefault="000039D1" w:rsidP="00EE19B8">
      <w:pPr>
        <w:pStyle w:val="Odstavekseznama"/>
        <w:ind w:left="792"/>
        <w:jc w:val="both"/>
        <w:rPr>
          <w:rFonts w:ascii="Garamond" w:hAnsi="Garamond"/>
          <w:sz w:val="24"/>
        </w:rPr>
      </w:pPr>
    </w:p>
    <w:p w14:paraId="14BFB619" w14:textId="77777777" w:rsidR="00FE478F" w:rsidRPr="000039D1" w:rsidRDefault="00FE478F" w:rsidP="00EE19B8">
      <w:pPr>
        <w:pStyle w:val="Odstavekseznama"/>
        <w:ind w:left="792"/>
        <w:jc w:val="both"/>
        <w:rPr>
          <w:rFonts w:ascii="Garamond" w:hAnsi="Garamond"/>
          <w:sz w:val="24"/>
        </w:rPr>
      </w:pPr>
    </w:p>
    <w:p w14:paraId="38D91A5E" w14:textId="2971925D" w:rsidR="000039D1" w:rsidRPr="000039D1" w:rsidRDefault="000039D1" w:rsidP="00FE478F">
      <w:pPr>
        <w:pStyle w:val="Odstavekseznama"/>
        <w:numPr>
          <w:ilvl w:val="1"/>
          <w:numId w:val="13"/>
        </w:numPr>
        <w:jc w:val="both"/>
        <w:rPr>
          <w:rFonts w:ascii="Garamond" w:hAnsi="Garamond"/>
          <w:sz w:val="24"/>
        </w:rPr>
      </w:pPr>
      <w:r w:rsidRPr="000039D1">
        <w:rPr>
          <w:rFonts w:ascii="Garamond" w:hAnsi="Garamond"/>
          <w:b/>
          <w:sz w:val="24"/>
        </w:rPr>
        <w:t>Naročnik</w:t>
      </w:r>
    </w:p>
    <w:p w14:paraId="000FAE53" w14:textId="77777777" w:rsidR="00FE478F" w:rsidRPr="00FE478F" w:rsidRDefault="00FE478F" w:rsidP="00FE478F">
      <w:pPr>
        <w:widowControl w:val="0"/>
        <w:tabs>
          <w:tab w:val="left" w:pos="333"/>
        </w:tabs>
        <w:jc w:val="both"/>
        <w:rPr>
          <w:rFonts w:ascii="Garamond" w:hAnsi="Garamond"/>
          <w:sz w:val="24"/>
        </w:rPr>
      </w:pPr>
      <w:r w:rsidRPr="00FE478F">
        <w:rPr>
          <w:rFonts w:ascii="Garamond" w:hAnsi="Garamond"/>
          <w:sz w:val="24"/>
        </w:rPr>
        <w:t>Občina Žalec, Ul. Savinjske čete 5, 3310 Žalec, izvaja javno naročilo v svojem imenu in za svoj račun ter:</w:t>
      </w:r>
    </w:p>
    <w:p w14:paraId="749F471E" w14:textId="77777777" w:rsidR="00FE478F" w:rsidRPr="00FE478F" w:rsidRDefault="00FE478F" w:rsidP="00FE478F">
      <w:pPr>
        <w:pStyle w:val="Odstavekseznama"/>
        <w:widowControl w:val="0"/>
        <w:numPr>
          <w:ilvl w:val="0"/>
          <w:numId w:val="25"/>
        </w:numPr>
        <w:tabs>
          <w:tab w:val="left" w:pos="333"/>
        </w:tabs>
        <w:contextualSpacing w:val="0"/>
        <w:jc w:val="both"/>
        <w:rPr>
          <w:rFonts w:ascii="Garamond" w:hAnsi="Garamond"/>
          <w:sz w:val="24"/>
        </w:rPr>
      </w:pPr>
      <w:r w:rsidRPr="00FE478F">
        <w:rPr>
          <w:rFonts w:ascii="Garamond" w:hAnsi="Garamond"/>
          <w:sz w:val="24"/>
        </w:rPr>
        <w:t>v imenu in za račun naročnika Šolske storitvene dejavnosti Petka Žalec ter Gasilske zveze Žalec;</w:t>
      </w:r>
    </w:p>
    <w:p w14:paraId="1D78471C" w14:textId="77777777" w:rsidR="00FE478F" w:rsidRPr="00FE478F" w:rsidRDefault="00FE478F" w:rsidP="00FE478F">
      <w:pPr>
        <w:pStyle w:val="Odstavekseznama"/>
        <w:widowControl w:val="0"/>
        <w:numPr>
          <w:ilvl w:val="0"/>
          <w:numId w:val="25"/>
        </w:numPr>
        <w:tabs>
          <w:tab w:val="left" w:pos="333"/>
        </w:tabs>
        <w:spacing w:before="72"/>
        <w:contextualSpacing w:val="0"/>
        <w:jc w:val="both"/>
        <w:rPr>
          <w:rFonts w:ascii="Garamond" w:hAnsi="Garamond"/>
          <w:sz w:val="24"/>
        </w:rPr>
      </w:pPr>
      <w:r w:rsidRPr="00FE478F">
        <w:rPr>
          <w:rFonts w:ascii="Garamond" w:hAnsi="Garamond"/>
          <w:sz w:val="24"/>
        </w:rPr>
        <w:t xml:space="preserve">pri avtomobilskih zavarovanjih v imenu in za račun javnih zavodov </w:t>
      </w:r>
    </w:p>
    <w:p w14:paraId="2A4CAC01" w14:textId="60FF07F0" w:rsidR="00FE478F" w:rsidRPr="00FE478F" w:rsidRDefault="00FE478F" w:rsidP="00FE478F">
      <w:pPr>
        <w:pStyle w:val="Odstavekseznama"/>
        <w:widowControl w:val="0"/>
        <w:numPr>
          <w:ilvl w:val="0"/>
          <w:numId w:val="25"/>
        </w:numPr>
        <w:tabs>
          <w:tab w:val="left" w:pos="333"/>
        </w:tabs>
        <w:spacing w:before="72"/>
        <w:contextualSpacing w:val="0"/>
        <w:jc w:val="both"/>
        <w:rPr>
          <w:rFonts w:ascii="Garamond" w:hAnsi="Garamond"/>
          <w:sz w:val="24"/>
        </w:rPr>
      </w:pPr>
      <w:r w:rsidRPr="00FE478F">
        <w:rPr>
          <w:rFonts w:ascii="Garamond" w:hAnsi="Garamond"/>
          <w:sz w:val="24"/>
        </w:rPr>
        <w:t>pri ostalih zavarovanjih v imenu javnih zavodov ter za svoj račun (I. in II. OŠ Žalec, OŠ Griže, OŠ Petrovče, OŠ Šempeter v Savinjski dolini, Vrtci Občine Žalec, ZKŠT Žalec, Medobčinska splošna knjižnica Žalec, UPI – ljudska unive</w:t>
      </w:r>
      <w:r>
        <w:rPr>
          <w:rFonts w:ascii="Garamond" w:hAnsi="Garamond"/>
          <w:sz w:val="24"/>
        </w:rPr>
        <w:t>r</w:t>
      </w:r>
      <w:r w:rsidRPr="00FE478F">
        <w:rPr>
          <w:rFonts w:ascii="Garamond" w:hAnsi="Garamond"/>
          <w:sz w:val="24"/>
        </w:rPr>
        <w:t>za Žalec, Glasbena šola Risto Savin Žalec</w:t>
      </w:r>
      <w:r w:rsidR="000C11F4">
        <w:rPr>
          <w:rFonts w:ascii="Garamond" w:hAnsi="Garamond"/>
          <w:sz w:val="24"/>
        </w:rPr>
        <w:t>, Mladinski center Žalec</w:t>
      </w:r>
      <w:r w:rsidRPr="00FE478F">
        <w:rPr>
          <w:rFonts w:ascii="Garamond" w:hAnsi="Garamond"/>
          <w:sz w:val="24"/>
        </w:rPr>
        <w:t>).</w:t>
      </w:r>
    </w:p>
    <w:p w14:paraId="39BE0B72" w14:textId="19B9AC49" w:rsidR="000039D1" w:rsidRDefault="000039D1" w:rsidP="00EE19B8">
      <w:pPr>
        <w:jc w:val="both"/>
        <w:rPr>
          <w:rFonts w:ascii="Garamond" w:hAnsi="Garamond"/>
          <w:b/>
          <w:sz w:val="24"/>
        </w:rPr>
      </w:pPr>
    </w:p>
    <w:p w14:paraId="03131FC6" w14:textId="77777777" w:rsidR="00FE478F" w:rsidRDefault="00FE478F" w:rsidP="00EE19B8">
      <w:pPr>
        <w:jc w:val="both"/>
        <w:rPr>
          <w:rFonts w:ascii="Garamond" w:hAnsi="Garamond"/>
          <w:b/>
          <w:sz w:val="24"/>
        </w:rPr>
      </w:pPr>
    </w:p>
    <w:p w14:paraId="0D433C6A" w14:textId="4806C310" w:rsidR="000039D1" w:rsidRPr="000039D1" w:rsidRDefault="000039D1" w:rsidP="00EE19B8">
      <w:pPr>
        <w:pStyle w:val="Odstavekseznama"/>
        <w:numPr>
          <w:ilvl w:val="1"/>
          <w:numId w:val="13"/>
        </w:numPr>
        <w:jc w:val="both"/>
        <w:rPr>
          <w:rFonts w:ascii="Garamond" w:hAnsi="Garamond"/>
          <w:sz w:val="24"/>
        </w:rPr>
      </w:pPr>
      <w:r w:rsidRPr="000039D1">
        <w:rPr>
          <w:rFonts w:ascii="Garamond" w:hAnsi="Garamond"/>
          <w:b/>
          <w:sz w:val="24"/>
        </w:rPr>
        <w:t>Predmet</w:t>
      </w:r>
    </w:p>
    <w:p w14:paraId="7F6F6489" w14:textId="77777777" w:rsidR="00FE478F" w:rsidRPr="00FE478F" w:rsidRDefault="00FE478F" w:rsidP="00FE478F">
      <w:pPr>
        <w:widowControl w:val="0"/>
        <w:tabs>
          <w:tab w:val="left" w:pos="333"/>
        </w:tabs>
        <w:jc w:val="both"/>
        <w:rPr>
          <w:rFonts w:ascii="Garamond" w:hAnsi="Garamond"/>
          <w:sz w:val="24"/>
        </w:rPr>
      </w:pPr>
      <w:r w:rsidRPr="00FE478F">
        <w:rPr>
          <w:rFonts w:ascii="Garamond" w:hAnsi="Garamond"/>
          <w:sz w:val="24"/>
        </w:rPr>
        <w:t>Predmet javnega naročila so zavarovalne storitve – zavarovanje premoženja in oseb za potrebe naročnika in njegovih javnih zavodov – pooblastiteljev za obdobje štirih let, kot izhaja iz zavarovalno-tehnične dokumentacije, in sicer:</w:t>
      </w:r>
    </w:p>
    <w:p w14:paraId="6F70E051" w14:textId="77777777" w:rsidR="00FE478F" w:rsidRPr="00FE478F" w:rsidRDefault="00FE478F" w:rsidP="00FE478F">
      <w:pPr>
        <w:numPr>
          <w:ilvl w:val="0"/>
          <w:numId w:val="19"/>
        </w:numPr>
        <w:jc w:val="both"/>
        <w:rPr>
          <w:rFonts w:ascii="Garamond" w:hAnsi="Garamond" w:cstheme="minorHAnsi"/>
          <w:sz w:val="24"/>
        </w:rPr>
      </w:pPr>
      <w:r w:rsidRPr="00FE478F">
        <w:rPr>
          <w:rFonts w:ascii="Garamond" w:hAnsi="Garamond" w:cstheme="minorHAnsi"/>
          <w:sz w:val="24"/>
        </w:rPr>
        <w:t>Zavarovanje premoženja in odgovornosti</w:t>
      </w:r>
    </w:p>
    <w:p w14:paraId="585A69B4" w14:textId="77777777" w:rsidR="00FE478F" w:rsidRPr="00FE478F" w:rsidRDefault="00FE478F" w:rsidP="00FE478F">
      <w:pPr>
        <w:pStyle w:val="Odstavekseznama"/>
        <w:widowControl w:val="0"/>
        <w:numPr>
          <w:ilvl w:val="1"/>
          <w:numId w:val="19"/>
        </w:numPr>
        <w:contextualSpacing w:val="0"/>
        <w:jc w:val="both"/>
        <w:rPr>
          <w:rFonts w:ascii="Garamond" w:hAnsi="Garamond" w:cstheme="minorHAnsi"/>
          <w:sz w:val="24"/>
        </w:rPr>
      </w:pPr>
      <w:r w:rsidRPr="00FE478F">
        <w:rPr>
          <w:rFonts w:ascii="Garamond" w:hAnsi="Garamond" w:cstheme="minorHAnsi"/>
          <w:sz w:val="24"/>
        </w:rPr>
        <w:t>požarno zavarovanje z dodatnimi riziki</w:t>
      </w:r>
    </w:p>
    <w:p w14:paraId="1F95F5FC" w14:textId="77777777" w:rsidR="00FE478F" w:rsidRPr="00FE478F" w:rsidRDefault="00FE478F" w:rsidP="00FE478F">
      <w:pPr>
        <w:pStyle w:val="Odstavekseznama"/>
        <w:widowControl w:val="0"/>
        <w:numPr>
          <w:ilvl w:val="1"/>
          <w:numId w:val="19"/>
        </w:numPr>
        <w:contextualSpacing w:val="0"/>
        <w:jc w:val="both"/>
        <w:rPr>
          <w:rFonts w:ascii="Garamond" w:hAnsi="Garamond" w:cstheme="minorHAnsi"/>
          <w:sz w:val="24"/>
        </w:rPr>
      </w:pPr>
      <w:r w:rsidRPr="00FE478F">
        <w:rPr>
          <w:rFonts w:ascii="Garamond" w:hAnsi="Garamond" w:cstheme="minorHAnsi"/>
          <w:sz w:val="24"/>
        </w:rPr>
        <w:t>zavarovanje računalniške in z njo povezane opreme</w:t>
      </w:r>
    </w:p>
    <w:p w14:paraId="570A84FC" w14:textId="77777777" w:rsidR="00FE478F" w:rsidRPr="00FE478F" w:rsidRDefault="00FE478F" w:rsidP="00FE478F">
      <w:pPr>
        <w:pStyle w:val="Odstavekseznama"/>
        <w:widowControl w:val="0"/>
        <w:numPr>
          <w:ilvl w:val="1"/>
          <w:numId w:val="19"/>
        </w:numPr>
        <w:contextualSpacing w:val="0"/>
        <w:jc w:val="both"/>
        <w:rPr>
          <w:rFonts w:ascii="Garamond" w:hAnsi="Garamond" w:cstheme="minorHAnsi"/>
          <w:sz w:val="24"/>
        </w:rPr>
      </w:pPr>
      <w:r w:rsidRPr="00FE478F">
        <w:rPr>
          <w:rFonts w:ascii="Garamond" w:hAnsi="Garamond" w:cstheme="minorHAnsi"/>
          <w:sz w:val="24"/>
        </w:rPr>
        <w:t xml:space="preserve">zavarovanje </w:t>
      </w:r>
      <w:proofErr w:type="spellStart"/>
      <w:r w:rsidRPr="00FE478F">
        <w:rPr>
          <w:rFonts w:ascii="Garamond" w:hAnsi="Garamond" w:cstheme="minorHAnsi"/>
          <w:sz w:val="24"/>
        </w:rPr>
        <w:t>strojeloma</w:t>
      </w:r>
      <w:proofErr w:type="spellEnd"/>
      <w:r w:rsidRPr="00FE478F">
        <w:rPr>
          <w:rFonts w:ascii="Garamond" w:hAnsi="Garamond" w:cstheme="minorHAnsi"/>
          <w:sz w:val="24"/>
        </w:rPr>
        <w:t xml:space="preserve"> (kjer je to navedeno)</w:t>
      </w:r>
    </w:p>
    <w:p w14:paraId="499C997A" w14:textId="77777777" w:rsidR="00FE478F" w:rsidRPr="00FE478F" w:rsidRDefault="00FE478F" w:rsidP="00FE478F">
      <w:pPr>
        <w:pStyle w:val="Odstavekseznama"/>
        <w:widowControl w:val="0"/>
        <w:numPr>
          <w:ilvl w:val="1"/>
          <w:numId w:val="19"/>
        </w:numPr>
        <w:contextualSpacing w:val="0"/>
        <w:jc w:val="both"/>
        <w:rPr>
          <w:rFonts w:ascii="Garamond" w:hAnsi="Garamond" w:cstheme="minorHAnsi"/>
          <w:sz w:val="24"/>
        </w:rPr>
      </w:pPr>
      <w:r w:rsidRPr="00FE478F">
        <w:rPr>
          <w:rFonts w:ascii="Garamond" w:hAnsi="Garamond" w:cstheme="minorHAnsi"/>
          <w:sz w:val="24"/>
        </w:rPr>
        <w:t>zavarovanje splošne, delodajalčeve ter poklicne odgovornosti</w:t>
      </w:r>
    </w:p>
    <w:p w14:paraId="17B8C6AC" w14:textId="77777777" w:rsidR="00FE478F" w:rsidRPr="00FE478F" w:rsidRDefault="00FE478F" w:rsidP="00FE478F">
      <w:pPr>
        <w:pStyle w:val="Odstavekseznama"/>
        <w:widowControl w:val="0"/>
        <w:numPr>
          <w:ilvl w:val="1"/>
          <w:numId w:val="19"/>
        </w:numPr>
        <w:contextualSpacing w:val="0"/>
        <w:jc w:val="both"/>
        <w:rPr>
          <w:rFonts w:ascii="Garamond" w:hAnsi="Garamond" w:cstheme="minorHAnsi"/>
          <w:sz w:val="24"/>
        </w:rPr>
      </w:pPr>
      <w:r w:rsidRPr="00FE478F">
        <w:rPr>
          <w:rFonts w:ascii="Garamond" w:hAnsi="Garamond" w:cstheme="minorHAnsi"/>
          <w:sz w:val="24"/>
        </w:rPr>
        <w:t>zavarovanje stekla</w:t>
      </w:r>
    </w:p>
    <w:p w14:paraId="26AA76CC" w14:textId="77777777" w:rsidR="00FE478F" w:rsidRPr="00FE478F" w:rsidRDefault="00FE478F" w:rsidP="00FE478F">
      <w:pPr>
        <w:pStyle w:val="Odstavekseznama"/>
        <w:widowControl w:val="0"/>
        <w:numPr>
          <w:ilvl w:val="1"/>
          <w:numId w:val="19"/>
        </w:numPr>
        <w:contextualSpacing w:val="0"/>
        <w:jc w:val="both"/>
        <w:rPr>
          <w:rFonts w:ascii="Garamond" w:hAnsi="Garamond" w:cstheme="minorHAnsi"/>
          <w:sz w:val="24"/>
        </w:rPr>
      </w:pPr>
      <w:r w:rsidRPr="00FE478F">
        <w:rPr>
          <w:rFonts w:ascii="Garamond" w:hAnsi="Garamond" w:cstheme="minorHAnsi"/>
          <w:sz w:val="24"/>
        </w:rPr>
        <w:t xml:space="preserve">zavarovanje </w:t>
      </w:r>
      <w:proofErr w:type="spellStart"/>
      <w:r w:rsidRPr="00FE478F">
        <w:rPr>
          <w:rFonts w:ascii="Garamond" w:hAnsi="Garamond" w:cstheme="minorHAnsi"/>
          <w:sz w:val="24"/>
        </w:rPr>
        <w:t>vlomske</w:t>
      </w:r>
      <w:proofErr w:type="spellEnd"/>
      <w:r w:rsidRPr="00FE478F">
        <w:rPr>
          <w:rFonts w:ascii="Garamond" w:hAnsi="Garamond" w:cstheme="minorHAnsi"/>
          <w:sz w:val="24"/>
        </w:rPr>
        <w:t xml:space="preserve"> tatvine in ropa</w:t>
      </w:r>
    </w:p>
    <w:p w14:paraId="749C406E" w14:textId="77777777" w:rsidR="00FE478F" w:rsidRPr="00FE478F" w:rsidRDefault="00FE478F" w:rsidP="00FE478F">
      <w:pPr>
        <w:numPr>
          <w:ilvl w:val="0"/>
          <w:numId w:val="19"/>
        </w:numPr>
        <w:jc w:val="both"/>
        <w:rPr>
          <w:rFonts w:ascii="Garamond" w:hAnsi="Garamond" w:cstheme="minorHAnsi"/>
          <w:sz w:val="24"/>
        </w:rPr>
      </w:pPr>
      <w:r w:rsidRPr="00FE478F">
        <w:rPr>
          <w:rFonts w:ascii="Garamond" w:hAnsi="Garamond" w:cstheme="minorHAnsi"/>
          <w:sz w:val="24"/>
        </w:rPr>
        <w:t xml:space="preserve">Zavarovanje vozil (s </w:t>
      </w:r>
      <w:proofErr w:type="spellStart"/>
      <w:r w:rsidRPr="00FE478F">
        <w:rPr>
          <w:rFonts w:ascii="Garamond" w:hAnsi="Garamond" w:cstheme="minorHAnsi"/>
          <w:sz w:val="24"/>
        </w:rPr>
        <w:t>strojelomom</w:t>
      </w:r>
      <w:proofErr w:type="spellEnd"/>
      <w:r w:rsidRPr="00FE478F">
        <w:rPr>
          <w:rFonts w:ascii="Garamond" w:hAnsi="Garamond" w:cstheme="minorHAnsi"/>
          <w:sz w:val="24"/>
        </w:rPr>
        <w:t xml:space="preserve"> pri sklopu 2)</w:t>
      </w:r>
    </w:p>
    <w:p w14:paraId="2960B160" w14:textId="77777777" w:rsidR="00FE478F" w:rsidRPr="00FE478F" w:rsidRDefault="00FE478F" w:rsidP="00FE478F">
      <w:pPr>
        <w:numPr>
          <w:ilvl w:val="0"/>
          <w:numId w:val="19"/>
        </w:numPr>
        <w:jc w:val="both"/>
        <w:rPr>
          <w:rFonts w:ascii="Garamond" w:hAnsi="Garamond" w:cstheme="minorHAnsi"/>
          <w:sz w:val="24"/>
        </w:rPr>
      </w:pPr>
      <w:r w:rsidRPr="00FE478F">
        <w:rPr>
          <w:rFonts w:ascii="Garamond" w:hAnsi="Garamond" w:cstheme="minorHAnsi"/>
          <w:sz w:val="24"/>
        </w:rPr>
        <w:t>Kolektivno nezgodno zavarovanje</w:t>
      </w:r>
    </w:p>
    <w:p w14:paraId="7D817BA0" w14:textId="77777777" w:rsidR="00FE478F" w:rsidRPr="00FE478F" w:rsidRDefault="00FE478F" w:rsidP="00FE478F">
      <w:pPr>
        <w:numPr>
          <w:ilvl w:val="1"/>
          <w:numId w:val="19"/>
        </w:numPr>
        <w:jc w:val="both"/>
        <w:rPr>
          <w:rFonts w:ascii="Garamond" w:hAnsi="Garamond" w:cstheme="minorHAnsi"/>
          <w:sz w:val="24"/>
        </w:rPr>
      </w:pPr>
      <w:r w:rsidRPr="00FE478F">
        <w:rPr>
          <w:rFonts w:ascii="Garamond" w:hAnsi="Garamond" w:cstheme="minorHAnsi"/>
          <w:sz w:val="24"/>
        </w:rPr>
        <w:t>zaposlenih v času službe (le za člane štaba civilne zaščite), po principu kjerkoli</w:t>
      </w:r>
    </w:p>
    <w:p w14:paraId="6B709B77" w14:textId="77777777" w:rsidR="00FE478F" w:rsidRPr="00FE478F" w:rsidRDefault="00FE478F" w:rsidP="00FE478F">
      <w:pPr>
        <w:numPr>
          <w:ilvl w:val="1"/>
          <w:numId w:val="19"/>
        </w:numPr>
        <w:jc w:val="both"/>
        <w:rPr>
          <w:rFonts w:ascii="Garamond" w:hAnsi="Garamond" w:cstheme="minorHAnsi"/>
          <w:sz w:val="24"/>
        </w:rPr>
      </w:pPr>
      <w:r w:rsidRPr="00FE478F">
        <w:rPr>
          <w:rFonts w:ascii="Garamond" w:hAnsi="Garamond" w:cstheme="minorHAnsi"/>
          <w:sz w:val="24"/>
        </w:rPr>
        <w:t>zaposlenih kjerkoli</w:t>
      </w:r>
    </w:p>
    <w:p w14:paraId="5A090543" w14:textId="77777777" w:rsidR="00FE478F" w:rsidRPr="00FE478F" w:rsidRDefault="00FE478F" w:rsidP="00FE478F">
      <w:pPr>
        <w:numPr>
          <w:ilvl w:val="1"/>
          <w:numId w:val="19"/>
        </w:numPr>
        <w:jc w:val="both"/>
        <w:rPr>
          <w:rFonts w:ascii="Garamond" w:hAnsi="Garamond" w:cstheme="minorHAnsi"/>
          <w:sz w:val="24"/>
        </w:rPr>
      </w:pPr>
      <w:r w:rsidRPr="00FE478F">
        <w:rPr>
          <w:rFonts w:ascii="Garamond" w:hAnsi="Garamond" w:cstheme="minorHAnsi"/>
          <w:sz w:val="24"/>
        </w:rPr>
        <w:t>družinskih članov zaposlenih po principu kjerkoli</w:t>
      </w:r>
    </w:p>
    <w:p w14:paraId="271BBDDF" w14:textId="77777777" w:rsidR="00FE478F" w:rsidRPr="00FE478F" w:rsidRDefault="00FE478F" w:rsidP="00FE478F">
      <w:pPr>
        <w:numPr>
          <w:ilvl w:val="1"/>
          <w:numId w:val="19"/>
        </w:numPr>
        <w:jc w:val="both"/>
        <w:rPr>
          <w:rFonts w:ascii="Garamond" w:hAnsi="Garamond" w:cstheme="minorHAnsi"/>
          <w:sz w:val="24"/>
        </w:rPr>
      </w:pPr>
      <w:r w:rsidRPr="00FE478F">
        <w:rPr>
          <w:rFonts w:ascii="Garamond" w:hAnsi="Garamond" w:cstheme="minorHAnsi"/>
          <w:sz w:val="24"/>
        </w:rPr>
        <w:t>člani gasilske zveze kjerkoli.</w:t>
      </w:r>
    </w:p>
    <w:p w14:paraId="6E4FE861" w14:textId="558C116E" w:rsidR="00FE478F" w:rsidRPr="00FE478F" w:rsidRDefault="00FE478F" w:rsidP="00FE478F">
      <w:pPr>
        <w:widowControl w:val="0"/>
        <w:tabs>
          <w:tab w:val="left" w:pos="333"/>
        </w:tabs>
        <w:spacing w:before="72"/>
        <w:jc w:val="both"/>
        <w:rPr>
          <w:rFonts w:ascii="Garamond" w:hAnsi="Garamond"/>
          <w:sz w:val="24"/>
        </w:rPr>
      </w:pPr>
      <w:r w:rsidRPr="00FE478F">
        <w:rPr>
          <w:rFonts w:ascii="Garamond" w:hAnsi="Garamond"/>
          <w:sz w:val="24"/>
        </w:rPr>
        <w:t xml:space="preserve">Zavarovalno kritje prične veljati z dnem </w:t>
      </w:r>
      <w:r w:rsidR="00E847B3">
        <w:rPr>
          <w:rFonts w:ascii="Garamond" w:hAnsi="Garamond"/>
          <w:sz w:val="24"/>
        </w:rPr>
        <w:t>31</w:t>
      </w:r>
      <w:r w:rsidRPr="00FE478F">
        <w:rPr>
          <w:rFonts w:ascii="Garamond" w:hAnsi="Garamond"/>
          <w:sz w:val="24"/>
        </w:rPr>
        <w:t>.</w:t>
      </w:r>
      <w:r w:rsidR="00E847B3">
        <w:rPr>
          <w:rFonts w:ascii="Garamond" w:hAnsi="Garamond"/>
          <w:sz w:val="24"/>
        </w:rPr>
        <w:t>3</w:t>
      </w:r>
      <w:r w:rsidRPr="00FE478F">
        <w:rPr>
          <w:rFonts w:ascii="Garamond" w:hAnsi="Garamond"/>
          <w:sz w:val="24"/>
        </w:rPr>
        <w:t>.20</w:t>
      </w:r>
      <w:r>
        <w:rPr>
          <w:rFonts w:ascii="Garamond" w:hAnsi="Garamond"/>
          <w:sz w:val="24"/>
        </w:rPr>
        <w:t>21</w:t>
      </w:r>
      <w:r w:rsidRPr="00FE478F">
        <w:rPr>
          <w:rFonts w:ascii="Garamond" w:hAnsi="Garamond"/>
          <w:sz w:val="24"/>
        </w:rPr>
        <w:t xml:space="preserve"> od </w:t>
      </w:r>
      <w:r w:rsidR="00E847B3">
        <w:rPr>
          <w:rFonts w:ascii="Garamond" w:hAnsi="Garamond"/>
          <w:sz w:val="24"/>
        </w:rPr>
        <w:t>24</w:t>
      </w:r>
      <w:r w:rsidRPr="00FE478F">
        <w:rPr>
          <w:rFonts w:ascii="Garamond" w:hAnsi="Garamond"/>
          <w:sz w:val="24"/>
        </w:rPr>
        <w:t>:00 ure</w:t>
      </w:r>
      <w:r>
        <w:rPr>
          <w:rFonts w:ascii="Garamond" w:hAnsi="Garamond"/>
          <w:sz w:val="24"/>
        </w:rPr>
        <w:t xml:space="preserve"> </w:t>
      </w:r>
      <w:r w:rsidRPr="00FE478F">
        <w:rPr>
          <w:rFonts w:ascii="Garamond" w:hAnsi="Garamond"/>
          <w:sz w:val="24"/>
        </w:rPr>
        <w:t xml:space="preserve">vse do </w:t>
      </w:r>
      <w:r w:rsidR="00E847B3">
        <w:rPr>
          <w:rFonts w:ascii="Garamond" w:hAnsi="Garamond"/>
          <w:sz w:val="24"/>
        </w:rPr>
        <w:t>31</w:t>
      </w:r>
      <w:r w:rsidRPr="00FE478F">
        <w:rPr>
          <w:rFonts w:ascii="Garamond" w:hAnsi="Garamond"/>
          <w:sz w:val="24"/>
        </w:rPr>
        <w:t>.</w:t>
      </w:r>
      <w:r w:rsidR="00E847B3">
        <w:rPr>
          <w:rFonts w:ascii="Garamond" w:hAnsi="Garamond"/>
          <w:sz w:val="24"/>
        </w:rPr>
        <w:t>3</w:t>
      </w:r>
      <w:r w:rsidRPr="00FE478F">
        <w:rPr>
          <w:rFonts w:ascii="Garamond" w:hAnsi="Garamond"/>
          <w:sz w:val="24"/>
        </w:rPr>
        <w:t>.202</w:t>
      </w:r>
      <w:r>
        <w:rPr>
          <w:rFonts w:ascii="Garamond" w:hAnsi="Garamond"/>
          <w:sz w:val="24"/>
        </w:rPr>
        <w:t>5</w:t>
      </w:r>
      <w:r w:rsidRPr="00FE478F">
        <w:rPr>
          <w:rFonts w:ascii="Garamond" w:hAnsi="Garamond"/>
          <w:sz w:val="24"/>
        </w:rPr>
        <w:t xml:space="preserve"> do </w:t>
      </w:r>
      <w:r w:rsidR="00E847B3">
        <w:rPr>
          <w:rFonts w:ascii="Garamond" w:hAnsi="Garamond"/>
          <w:sz w:val="24"/>
        </w:rPr>
        <w:t>24</w:t>
      </w:r>
      <w:r w:rsidRPr="00FE478F">
        <w:rPr>
          <w:rFonts w:ascii="Garamond" w:hAnsi="Garamond"/>
          <w:sz w:val="24"/>
        </w:rPr>
        <w:t xml:space="preserve">:00 ure. </w:t>
      </w:r>
    </w:p>
    <w:p w14:paraId="03F3F048" w14:textId="77777777" w:rsidR="000039D1" w:rsidRPr="000039D1" w:rsidRDefault="000039D1" w:rsidP="00EE19B8">
      <w:pPr>
        <w:jc w:val="both"/>
        <w:rPr>
          <w:rFonts w:ascii="Garamond" w:hAnsi="Garamond"/>
          <w:sz w:val="24"/>
        </w:rPr>
      </w:pPr>
    </w:p>
    <w:p w14:paraId="2B386632" w14:textId="221BFACA" w:rsidR="000C11F4" w:rsidRDefault="000039D1" w:rsidP="00EE19B8">
      <w:pPr>
        <w:jc w:val="both"/>
        <w:rPr>
          <w:rFonts w:ascii="Garamond" w:hAnsi="Garamond"/>
          <w:sz w:val="24"/>
        </w:rPr>
      </w:pPr>
      <w:r w:rsidRPr="000039D1">
        <w:rPr>
          <w:rFonts w:ascii="Garamond" w:hAnsi="Garamond"/>
          <w:sz w:val="24"/>
        </w:rPr>
        <w:t>Podrobnejša opredelitev zavarovanj je razvidna iz zavarovalno-tehnične dokumentacije.</w:t>
      </w:r>
    </w:p>
    <w:p w14:paraId="63EBC387" w14:textId="1857D12B" w:rsidR="00FE478F" w:rsidRDefault="00FE478F" w:rsidP="00EE19B8">
      <w:pPr>
        <w:jc w:val="both"/>
        <w:rPr>
          <w:rFonts w:ascii="Garamond" w:hAnsi="Garamond"/>
          <w:sz w:val="24"/>
        </w:rPr>
      </w:pPr>
    </w:p>
    <w:p w14:paraId="7C002A98" w14:textId="0A67A9FA" w:rsidR="00841DFB" w:rsidRDefault="00841DFB" w:rsidP="00EE19B8">
      <w:pPr>
        <w:jc w:val="both"/>
        <w:rPr>
          <w:rFonts w:ascii="Garamond" w:hAnsi="Garamond"/>
          <w:sz w:val="24"/>
        </w:rPr>
      </w:pPr>
    </w:p>
    <w:p w14:paraId="45F09225" w14:textId="77777777" w:rsidR="00841DFB" w:rsidRPr="000039D1" w:rsidRDefault="00841DFB" w:rsidP="00EE19B8">
      <w:pPr>
        <w:jc w:val="both"/>
        <w:rPr>
          <w:rFonts w:ascii="Garamond" w:hAnsi="Garamond"/>
          <w:sz w:val="24"/>
        </w:rPr>
      </w:pPr>
    </w:p>
    <w:p w14:paraId="0FD3DA36" w14:textId="03952D0F" w:rsidR="00A77E06" w:rsidRPr="00A77E06" w:rsidRDefault="000039D1" w:rsidP="00EE19B8">
      <w:pPr>
        <w:pStyle w:val="Odstavekseznama"/>
        <w:numPr>
          <w:ilvl w:val="1"/>
          <w:numId w:val="13"/>
        </w:numPr>
        <w:jc w:val="both"/>
        <w:rPr>
          <w:rFonts w:ascii="Garamond" w:hAnsi="Garamond"/>
          <w:sz w:val="24"/>
        </w:rPr>
      </w:pPr>
      <w:r w:rsidRPr="000039D1">
        <w:rPr>
          <w:rFonts w:ascii="Garamond" w:hAnsi="Garamond"/>
          <w:b/>
          <w:sz w:val="24"/>
        </w:rPr>
        <w:t>Vrsta</w:t>
      </w:r>
      <w:r>
        <w:rPr>
          <w:rFonts w:ascii="Garamond" w:hAnsi="Garamond"/>
          <w:b/>
          <w:sz w:val="24"/>
        </w:rPr>
        <w:t xml:space="preserve"> javnega naročila</w:t>
      </w:r>
    </w:p>
    <w:p w14:paraId="6F57F511" w14:textId="44A42227" w:rsidR="000039D1" w:rsidRDefault="00A77E06" w:rsidP="00A77E06">
      <w:pPr>
        <w:pStyle w:val="Odstavekseznama"/>
        <w:ind w:left="792"/>
        <w:jc w:val="both"/>
        <w:rPr>
          <w:rFonts w:ascii="Garamond" w:hAnsi="Garamond"/>
          <w:sz w:val="24"/>
        </w:rPr>
      </w:pPr>
      <w:r w:rsidRPr="00A77E06">
        <w:rPr>
          <w:rFonts w:ascii="Garamond" w:hAnsi="Garamond"/>
          <w:sz w:val="24"/>
        </w:rPr>
        <w:t>S</w:t>
      </w:r>
      <w:r w:rsidR="000039D1" w:rsidRPr="000039D1">
        <w:rPr>
          <w:rFonts w:ascii="Garamond" w:hAnsi="Garamond"/>
          <w:sz w:val="24"/>
        </w:rPr>
        <w:t>toritve.</w:t>
      </w:r>
    </w:p>
    <w:p w14:paraId="67BF0EED" w14:textId="77777777" w:rsidR="000C11F4" w:rsidRPr="000039D1" w:rsidRDefault="000C11F4" w:rsidP="00A77E06">
      <w:pPr>
        <w:pStyle w:val="Odstavekseznama"/>
        <w:ind w:left="792"/>
        <w:jc w:val="both"/>
        <w:rPr>
          <w:rFonts w:ascii="Garamond" w:hAnsi="Garamond"/>
          <w:sz w:val="24"/>
        </w:rPr>
      </w:pPr>
    </w:p>
    <w:p w14:paraId="6420A381" w14:textId="77777777" w:rsidR="000039D1" w:rsidRPr="000039D1" w:rsidRDefault="000039D1" w:rsidP="00EE19B8">
      <w:pPr>
        <w:numPr>
          <w:ilvl w:val="1"/>
          <w:numId w:val="13"/>
        </w:numPr>
        <w:jc w:val="both"/>
        <w:rPr>
          <w:rFonts w:ascii="Garamond" w:hAnsi="Garamond"/>
          <w:sz w:val="24"/>
        </w:rPr>
      </w:pPr>
      <w:r w:rsidRPr="000039D1">
        <w:rPr>
          <w:rFonts w:ascii="Garamond" w:hAnsi="Garamond"/>
          <w:b/>
          <w:sz w:val="24"/>
        </w:rPr>
        <w:lastRenderedPageBreak/>
        <w:t>Delitev na sklope</w:t>
      </w:r>
    </w:p>
    <w:p w14:paraId="11F69B8E" w14:textId="77777777" w:rsidR="00FE478F" w:rsidRPr="00FE478F" w:rsidRDefault="00FE478F" w:rsidP="00FE478F">
      <w:pPr>
        <w:jc w:val="both"/>
        <w:rPr>
          <w:rFonts w:ascii="Garamond" w:hAnsi="Garamond"/>
          <w:sz w:val="24"/>
        </w:rPr>
      </w:pPr>
      <w:r w:rsidRPr="00FE478F">
        <w:rPr>
          <w:rFonts w:ascii="Garamond" w:hAnsi="Garamond"/>
          <w:sz w:val="24"/>
        </w:rPr>
        <w:t>Javno naročilo se deli na 2 sklopa,  in sicer na sklope zavarovanj za Občino Žalec in javnih zavodov ter ločeno za Gasilsko zvezo Žalec:</w:t>
      </w:r>
    </w:p>
    <w:p w14:paraId="3CBA450B" w14:textId="67CB7C13" w:rsidR="00FE478F" w:rsidRPr="007A48AF" w:rsidRDefault="007A48AF" w:rsidP="007A48AF">
      <w:pPr>
        <w:pStyle w:val="Odstavekseznama"/>
        <w:numPr>
          <w:ilvl w:val="1"/>
          <w:numId w:val="12"/>
        </w:numPr>
        <w:jc w:val="both"/>
        <w:rPr>
          <w:rFonts w:ascii="Garamond" w:hAnsi="Garamond"/>
          <w:sz w:val="24"/>
        </w:rPr>
      </w:pPr>
      <w:r>
        <w:rPr>
          <w:rFonts w:ascii="Garamond" w:hAnsi="Garamond"/>
          <w:sz w:val="24"/>
        </w:rPr>
        <w:t>s</w:t>
      </w:r>
      <w:r w:rsidR="00FE478F" w:rsidRPr="007A48AF">
        <w:rPr>
          <w:rFonts w:ascii="Garamond" w:hAnsi="Garamond"/>
          <w:sz w:val="24"/>
        </w:rPr>
        <w:t>klop: Zavarovanje premoženja in oseb Občine Žalec in javnih zavodov</w:t>
      </w:r>
    </w:p>
    <w:p w14:paraId="50F78226" w14:textId="0C403ADD" w:rsidR="00FE478F" w:rsidRPr="007A48AF" w:rsidRDefault="007A48AF" w:rsidP="007A48AF">
      <w:pPr>
        <w:pStyle w:val="Odstavekseznama"/>
        <w:numPr>
          <w:ilvl w:val="1"/>
          <w:numId w:val="12"/>
        </w:numPr>
        <w:jc w:val="both"/>
        <w:rPr>
          <w:rFonts w:ascii="Garamond" w:hAnsi="Garamond"/>
          <w:sz w:val="24"/>
        </w:rPr>
      </w:pPr>
      <w:r>
        <w:rPr>
          <w:rFonts w:ascii="Garamond" w:hAnsi="Garamond"/>
          <w:sz w:val="24"/>
        </w:rPr>
        <w:t>s</w:t>
      </w:r>
      <w:r w:rsidR="00FE478F" w:rsidRPr="007A48AF">
        <w:rPr>
          <w:rFonts w:ascii="Garamond" w:hAnsi="Garamond"/>
          <w:sz w:val="24"/>
        </w:rPr>
        <w:t xml:space="preserve">klop: Zavarovanje premoženja in oseb Gasilske zveze Žalec </w:t>
      </w:r>
    </w:p>
    <w:p w14:paraId="4248CCC3" w14:textId="77777777" w:rsidR="00FE478F" w:rsidRPr="00FE478F" w:rsidRDefault="00FE478F" w:rsidP="00FE478F">
      <w:pPr>
        <w:jc w:val="both"/>
        <w:rPr>
          <w:rFonts w:ascii="Garamond" w:hAnsi="Garamond"/>
          <w:sz w:val="24"/>
        </w:rPr>
      </w:pPr>
    </w:p>
    <w:p w14:paraId="7DE43053" w14:textId="77777777" w:rsidR="00FE478F" w:rsidRPr="00FE478F" w:rsidRDefault="00FE478F" w:rsidP="00FE478F">
      <w:pPr>
        <w:jc w:val="both"/>
        <w:rPr>
          <w:rFonts w:ascii="Garamond" w:hAnsi="Garamond"/>
          <w:sz w:val="24"/>
        </w:rPr>
      </w:pPr>
      <w:r w:rsidRPr="00FE478F">
        <w:rPr>
          <w:rFonts w:ascii="Garamond" w:hAnsi="Garamond"/>
          <w:sz w:val="24"/>
        </w:rPr>
        <w:t>Ponudnik lahko odda ponudbo za enega ali oba sklopa.</w:t>
      </w:r>
    </w:p>
    <w:p w14:paraId="03260AA6" w14:textId="77777777" w:rsidR="000039D1" w:rsidRPr="000039D1" w:rsidRDefault="000039D1" w:rsidP="00EE19B8">
      <w:pPr>
        <w:jc w:val="both"/>
        <w:rPr>
          <w:rFonts w:ascii="Garamond" w:hAnsi="Garamond"/>
          <w:sz w:val="24"/>
        </w:rPr>
      </w:pPr>
    </w:p>
    <w:p w14:paraId="65733D32" w14:textId="77777777" w:rsidR="000039D1" w:rsidRPr="000039D1" w:rsidRDefault="000039D1" w:rsidP="00EE19B8">
      <w:pPr>
        <w:jc w:val="both"/>
        <w:rPr>
          <w:rFonts w:ascii="Garamond" w:hAnsi="Garamond"/>
          <w:sz w:val="24"/>
        </w:rPr>
      </w:pPr>
      <w:r w:rsidRPr="000039D1">
        <w:rPr>
          <w:rFonts w:ascii="Garamond" w:hAnsi="Garamond"/>
          <w:sz w:val="24"/>
        </w:rPr>
        <w:t>Vsak ponudnik lahko za vsak sklop predloži le eno ponudbo. Ponudnik, ki v enem sklopu nastopa v več kot eni ponudbi, ne glede na to, ali nastopa samostojno ali kot partner v skupni ponudbi, diskvalificira vse ponudbe, v katerih nastopa v tem sklopu. Take ponudbe bodo izločene.</w:t>
      </w:r>
    </w:p>
    <w:p w14:paraId="10FF9E88" w14:textId="77777777" w:rsidR="000039D1" w:rsidRPr="000039D1" w:rsidRDefault="000039D1" w:rsidP="00EE19B8">
      <w:pPr>
        <w:jc w:val="both"/>
        <w:rPr>
          <w:rFonts w:ascii="Garamond" w:hAnsi="Garamond"/>
          <w:sz w:val="24"/>
        </w:rPr>
      </w:pPr>
    </w:p>
    <w:p w14:paraId="705173EB" w14:textId="351D7C8B" w:rsidR="000039D1" w:rsidRPr="00EE19B8" w:rsidRDefault="000039D1" w:rsidP="00EE19B8">
      <w:pPr>
        <w:pStyle w:val="Odstavekseznama"/>
        <w:numPr>
          <w:ilvl w:val="1"/>
          <w:numId w:val="13"/>
        </w:numPr>
        <w:jc w:val="both"/>
        <w:rPr>
          <w:rFonts w:ascii="Garamond" w:hAnsi="Garamond"/>
          <w:sz w:val="24"/>
        </w:rPr>
      </w:pPr>
      <w:r w:rsidRPr="00EE19B8">
        <w:rPr>
          <w:rFonts w:ascii="Garamond" w:hAnsi="Garamond"/>
          <w:b/>
          <w:bCs/>
          <w:sz w:val="24"/>
        </w:rPr>
        <w:t>O</w:t>
      </w:r>
      <w:r w:rsidR="00EE19B8" w:rsidRPr="00EE19B8">
        <w:rPr>
          <w:rFonts w:ascii="Garamond" w:hAnsi="Garamond"/>
          <w:b/>
          <w:bCs/>
          <w:sz w:val="24"/>
        </w:rPr>
        <w:t>pis predmeta javnega naročila - specifikacije</w:t>
      </w:r>
    </w:p>
    <w:p w14:paraId="7FD8E3E5" w14:textId="77777777" w:rsidR="000039D1" w:rsidRPr="000039D1" w:rsidRDefault="000039D1" w:rsidP="00EE19B8">
      <w:pPr>
        <w:jc w:val="both"/>
        <w:rPr>
          <w:rFonts w:ascii="Garamond" w:hAnsi="Garamond"/>
          <w:sz w:val="24"/>
        </w:rPr>
      </w:pPr>
      <w:r w:rsidRPr="000039D1">
        <w:rPr>
          <w:rFonts w:ascii="Garamond" w:hAnsi="Garamond"/>
          <w:sz w:val="24"/>
        </w:rPr>
        <w:t xml:space="preserve">Predmet zavarovanja za vsak posamezen sklop je podrobneje opredeljen v zavarovalno tehnični dokumentaciji v ločenem dokumentu Zavarovalno tehnična dokumentacija.pdf. </w:t>
      </w:r>
    </w:p>
    <w:p w14:paraId="7CFBF71D" w14:textId="77777777" w:rsidR="007A48AF" w:rsidRPr="000F6DF9" w:rsidRDefault="007A48AF" w:rsidP="00CA1373">
      <w:pPr>
        <w:jc w:val="both"/>
        <w:rPr>
          <w:rFonts w:ascii="Garamond" w:hAnsi="Garamond"/>
          <w:sz w:val="24"/>
        </w:rPr>
      </w:pPr>
    </w:p>
    <w:p w14:paraId="755DCE95" w14:textId="77777777" w:rsidR="003F5856" w:rsidRPr="00DD1040" w:rsidRDefault="003F5856" w:rsidP="005B5A8B">
      <w:pPr>
        <w:pStyle w:val="2Naslov"/>
        <w:numPr>
          <w:ilvl w:val="0"/>
          <w:numId w:val="13"/>
        </w:numPr>
        <w:rPr>
          <w:sz w:val="24"/>
          <w:szCs w:val="24"/>
        </w:rPr>
      </w:pPr>
      <w:bookmarkStart w:id="12" w:name="_Toc512501245"/>
      <w:bookmarkEnd w:id="11"/>
      <w:r w:rsidRPr="00DD1040">
        <w:rPr>
          <w:sz w:val="24"/>
          <w:szCs w:val="24"/>
        </w:rPr>
        <w:t>NAČIN ODDAJE JAVNEGA NAROČILA</w:t>
      </w:r>
      <w:bookmarkEnd w:id="12"/>
    </w:p>
    <w:p w14:paraId="19749D26" w14:textId="77777777" w:rsidR="00EE19B8" w:rsidRPr="00EE19B8" w:rsidRDefault="00EE19B8" w:rsidP="00EE19B8">
      <w:pPr>
        <w:jc w:val="both"/>
        <w:rPr>
          <w:rFonts w:ascii="Garamond" w:hAnsi="Garamond"/>
          <w:sz w:val="24"/>
        </w:rPr>
      </w:pPr>
      <w:r w:rsidRPr="00EE19B8">
        <w:rPr>
          <w:rFonts w:ascii="Garamond" w:hAnsi="Garamond"/>
          <w:sz w:val="24"/>
        </w:rPr>
        <w:t>Javno naročilo se izvaja po odprtem postopku s sklenitvijo okvirnega sporazuma z enim gospodarskim subjektom, skladno s 40. členom v zvezi s šestim odstavkom 48. člena Zakona o javnem naročanju (Uradni list RS, št. 91/15 in 14/18; v nadaljevanju ZJN-3).</w:t>
      </w:r>
    </w:p>
    <w:p w14:paraId="29BD6B5C" w14:textId="77777777" w:rsidR="00EE19B8" w:rsidRPr="00EE19B8" w:rsidRDefault="00EE19B8" w:rsidP="00EE19B8">
      <w:pPr>
        <w:jc w:val="both"/>
        <w:rPr>
          <w:rFonts w:ascii="Garamond" w:hAnsi="Garamond"/>
          <w:sz w:val="24"/>
        </w:rPr>
      </w:pPr>
    </w:p>
    <w:p w14:paraId="58F929AB" w14:textId="3354DDDC" w:rsidR="00EE19B8" w:rsidRPr="00EE19B8" w:rsidRDefault="00D039F3" w:rsidP="00EE19B8">
      <w:pPr>
        <w:jc w:val="both"/>
        <w:rPr>
          <w:rFonts w:ascii="Garamond" w:hAnsi="Garamond"/>
          <w:sz w:val="24"/>
        </w:rPr>
      </w:pPr>
      <w:r w:rsidRPr="00D039F3">
        <w:rPr>
          <w:rFonts w:ascii="Garamond" w:hAnsi="Garamond"/>
          <w:sz w:val="24"/>
        </w:rPr>
        <w:t>Naročnik bo z izbranim ponudnikom v posameznem sklopu sklenil krovno pogodbo, izbrani ponudnik v posameznem sklopu pa bo nato s posameznimi javnimi zavodi in naročnikom sklepal posamične zavarovalne posle, pod pogoji določenimi v krovni pogodbi. V primeru, da je ponudnik izbran za več sklopov hkrati, se sklene ena krovna pogodba</w:t>
      </w:r>
      <w:r w:rsidR="00EE19B8" w:rsidRPr="00EE19B8">
        <w:rPr>
          <w:rFonts w:ascii="Garamond" w:hAnsi="Garamond"/>
          <w:sz w:val="24"/>
        </w:rPr>
        <w:t>.</w:t>
      </w:r>
    </w:p>
    <w:p w14:paraId="69C06B19" w14:textId="77777777" w:rsidR="00EE19B8" w:rsidRPr="00EE19B8" w:rsidRDefault="00EE19B8" w:rsidP="00EE19B8">
      <w:pPr>
        <w:jc w:val="both"/>
        <w:rPr>
          <w:rFonts w:ascii="Garamond" w:hAnsi="Garamond"/>
          <w:sz w:val="24"/>
        </w:rPr>
      </w:pPr>
    </w:p>
    <w:p w14:paraId="15D98017" w14:textId="509ED57D" w:rsidR="00EE19B8" w:rsidRPr="00EE19B8" w:rsidRDefault="00EE19B8" w:rsidP="00EE19B8">
      <w:pPr>
        <w:pStyle w:val="Odstavekseznama"/>
        <w:numPr>
          <w:ilvl w:val="1"/>
          <w:numId w:val="13"/>
        </w:numPr>
        <w:jc w:val="both"/>
        <w:rPr>
          <w:rFonts w:ascii="Garamond" w:hAnsi="Garamond"/>
          <w:b/>
          <w:sz w:val="24"/>
        </w:rPr>
      </w:pPr>
      <w:r w:rsidRPr="00EE19B8">
        <w:rPr>
          <w:rFonts w:ascii="Garamond" w:hAnsi="Garamond"/>
          <w:b/>
          <w:sz w:val="24"/>
        </w:rPr>
        <w:t>Zavarovalni posrednik</w:t>
      </w:r>
    </w:p>
    <w:p w14:paraId="5FE9DD52" w14:textId="2650A2CF" w:rsidR="00D01FE7" w:rsidRDefault="00EE19B8" w:rsidP="00EE19B8">
      <w:pPr>
        <w:jc w:val="both"/>
        <w:rPr>
          <w:rFonts w:ascii="Garamond" w:hAnsi="Garamond"/>
          <w:sz w:val="24"/>
        </w:rPr>
      </w:pPr>
      <w:r w:rsidRPr="00EE19B8">
        <w:rPr>
          <w:rFonts w:ascii="Garamond" w:hAnsi="Garamond"/>
          <w:sz w:val="24"/>
        </w:rPr>
        <w:t>Pri tem javnem naročilu sodeluje zavarovalno posredniška družba ADP Adria d.o.o. Plačilo storitev  zavarovalnega posrednika v skladu z določili Obligacijskega zakonika in ZZavar-1 nosi izključno izbrani ponudnik in je določeno v zavarovalno tehničnem delu.</w:t>
      </w:r>
    </w:p>
    <w:p w14:paraId="7E829538" w14:textId="77777777" w:rsidR="00EE19B8" w:rsidRDefault="00EE19B8" w:rsidP="00EE19B8">
      <w:pPr>
        <w:jc w:val="both"/>
        <w:rPr>
          <w:rFonts w:ascii="Garamond" w:hAnsi="Garamond"/>
          <w:sz w:val="24"/>
        </w:rPr>
      </w:pPr>
    </w:p>
    <w:p w14:paraId="29DC83A2" w14:textId="77777777" w:rsidR="00764FFA" w:rsidRPr="001E584A" w:rsidRDefault="00021DBB" w:rsidP="005B5A8B">
      <w:pPr>
        <w:pStyle w:val="2Naslov"/>
        <w:numPr>
          <w:ilvl w:val="0"/>
          <w:numId w:val="13"/>
        </w:numPr>
        <w:rPr>
          <w:sz w:val="24"/>
          <w:szCs w:val="24"/>
        </w:rPr>
      </w:pPr>
      <w:bookmarkStart w:id="13" w:name="_Toc512501248"/>
      <w:r w:rsidRPr="001E584A">
        <w:rPr>
          <w:sz w:val="24"/>
          <w:szCs w:val="24"/>
        </w:rPr>
        <w:t>P</w:t>
      </w:r>
      <w:r w:rsidR="00764FFA" w:rsidRPr="001E584A">
        <w:rPr>
          <w:sz w:val="24"/>
          <w:szCs w:val="24"/>
        </w:rPr>
        <w:t>ONUDBA</w:t>
      </w:r>
      <w:bookmarkEnd w:id="13"/>
    </w:p>
    <w:p w14:paraId="0BB2A676" w14:textId="77777777" w:rsidR="006D7E44" w:rsidRPr="001E584A" w:rsidRDefault="006D7E44" w:rsidP="005B5A8B">
      <w:pPr>
        <w:pStyle w:val="3Naslov"/>
        <w:numPr>
          <w:ilvl w:val="1"/>
          <w:numId w:val="13"/>
        </w:numPr>
        <w:rPr>
          <w:szCs w:val="24"/>
        </w:rPr>
      </w:pPr>
      <w:bookmarkStart w:id="14" w:name="_Toc512501249"/>
      <w:r w:rsidRPr="001E584A">
        <w:rPr>
          <w:szCs w:val="24"/>
        </w:rPr>
        <w:t xml:space="preserve">ROK </w:t>
      </w:r>
      <w:r w:rsidR="00E76B89">
        <w:rPr>
          <w:szCs w:val="24"/>
        </w:rPr>
        <w:t xml:space="preserve">ZA ODDAJO IN NAČIN </w:t>
      </w:r>
      <w:r w:rsidR="006A2773" w:rsidRPr="001E584A">
        <w:rPr>
          <w:szCs w:val="24"/>
        </w:rPr>
        <w:t>ODDAJ</w:t>
      </w:r>
      <w:r w:rsidR="00E76B89">
        <w:rPr>
          <w:szCs w:val="24"/>
        </w:rPr>
        <w:t>E</w:t>
      </w:r>
      <w:r w:rsidR="006A2773" w:rsidRPr="001E584A">
        <w:rPr>
          <w:szCs w:val="24"/>
        </w:rPr>
        <w:t xml:space="preserve"> PONUDB</w:t>
      </w:r>
      <w:r w:rsidR="00E76B89">
        <w:rPr>
          <w:szCs w:val="24"/>
        </w:rPr>
        <w:t>, DATUM</w:t>
      </w:r>
      <w:r w:rsidR="006A2773" w:rsidRPr="001E584A">
        <w:rPr>
          <w:szCs w:val="24"/>
        </w:rPr>
        <w:t xml:space="preserve"> ODPIRANJA PONUDB</w:t>
      </w:r>
      <w:bookmarkEnd w:id="14"/>
    </w:p>
    <w:p w14:paraId="659050FE" w14:textId="77777777" w:rsidR="00096497" w:rsidRPr="00096497" w:rsidRDefault="00096497" w:rsidP="00096497">
      <w:pPr>
        <w:jc w:val="both"/>
        <w:rPr>
          <w:rFonts w:ascii="Garamond" w:hAnsi="Garamond" w:cs="Arial"/>
          <w:sz w:val="24"/>
        </w:rPr>
      </w:pPr>
      <w:r w:rsidRPr="00096497">
        <w:rPr>
          <w:rFonts w:ascii="Garamond" w:hAnsi="Garamond" w:cs="Arial"/>
          <w:sz w:val="24"/>
        </w:rPr>
        <w:t xml:space="preserve">Ponudniki morajo ponudbe predložiti v informacijski sistem e-JN na spletnem naslovu </w:t>
      </w:r>
      <w:hyperlink r:id="rId12" w:history="1">
        <w:r w:rsidRPr="00096497">
          <w:rPr>
            <w:rStyle w:val="Hiperpovezava"/>
            <w:rFonts w:ascii="Garamond" w:hAnsi="Garamond" w:cs="Arial"/>
            <w:sz w:val="24"/>
          </w:rPr>
          <w:t>https://ejn.gov.si/eJN2</w:t>
        </w:r>
      </w:hyperlink>
      <w:r w:rsidRPr="00096497">
        <w:rPr>
          <w:rFonts w:ascii="Garamond" w:hAnsi="Garamond" w:cs="Arial"/>
          <w:sz w:val="24"/>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Pr="00096497">
          <w:rPr>
            <w:rStyle w:val="Hiperpovezava"/>
            <w:rFonts w:ascii="Garamond" w:hAnsi="Garamond" w:cs="Arial"/>
            <w:sz w:val="24"/>
          </w:rPr>
          <w:t>https://ejn.gov.si/eJN2</w:t>
        </w:r>
      </w:hyperlink>
      <w:r w:rsidRPr="00096497">
        <w:rPr>
          <w:rFonts w:ascii="Garamond" w:hAnsi="Garamond" w:cs="Arial"/>
          <w:sz w:val="24"/>
        </w:rPr>
        <w:t>.</w:t>
      </w:r>
    </w:p>
    <w:p w14:paraId="6C800B6B" w14:textId="77777777" w:rsidR="00096497" w:rsidRPr="00096497" w:rsidRDefault="00096497" w:rsidP="00096497">
      <w:pPr>
        <w:jc w:val="both"/>
        <w:rPr>
          <w:rFonts w:ascii="Garamond" w:hAnsi="Garamond" w:cs="Arial"/>
          <w:sz w:val="24"/>
        </w:rPr>
      </w:pPr>
    </w:p>
    <w:p w14:paraId="0742FE56" w14:textId="77777777" w:rsidR="00096497" w:rsidRPr="00096497" w:rsidRDefault="00096497" w:rsidP="00096497">
      <w:pPr>
        <w:jc w:val="both"/>
        <w:rPr>
          <w:rFonts w:ascii="Garamond" w:hAnsi="Garamond" w:cs="Arial"/>
          <w:sz w:val="24"/>
        </w:rPr>
      </w:pPr>
      <w:r w:rsidRPr="00096497">
        <w:rPr>
          <w:rFonts w:ascii="Garamond" w:hAnsi="Garamond" w:cs="Arial"/>
          <w:sz w:val="24"/>
        </w:rPr>
        <w:t xml:space="preserve">Ponudnik se mora pred oddajo ponudbe registrirati na spletnem naslovu </w:t>
      </w:r>
      <w:hyperlink r:id="rId14" w:history="1">
        <w:r w:rsidRPr="00096497">
          <w:rPr>
            <w:rStyle w:val="Hiperpovezava"/>
            <w:rFonts w:ascii="Garamond" w:hAnsi="Garamond" w:cs="Arial"/>
            <w:sz w:val="24"/>
          </w:rPr>
          <w:t>https://ejn.gov.si/eJN2</w:t>
        </w:r>
      </w:hyperlink>
      <w:r w:rsidRPr="00096497">
        <w:rPr>
          <w:rFonts w:ascii="Garamond" w:hAnsi="Garamond" w:cs="Arial"/>
          <w:sz w:val="24"/>
        </w:rPr>
        <w:t>, v skladu z Navodili za uporabo e-JN. Če je ponudnik že registriran v informacijski sistem e-JN, se v aplikacijo prijavi na istem naslovu.</w:t>
      </w:r>
    </w:p>
    <w:p w14:paraId="3023E376" w14:textId="77777777" w:rsidR="00096497" w:rsidRPr="00096497" w:rsidRDefault="00096497" w:rsidP="00096497">
      <w:pPr>
        <w:jc w:val="both"/>
        <w:rPr>
          <w:rFonts w:ascii="Garamond" w:hAnsi="Garamond" w:cs="Arial"/>
          <w:sz w:val="24"/>
        </w:rPr>
      </w:pPr>
    </w:p>
    <w:p w14:paraId="6BDA04E0" w14:textId="77777777" w:rsidR="00096497" w:rsidRPr="00096497" w:rsidRDefault="00096497" w:rsidP="00096497">
      <w:pPr>
        <w:jc w:val="both"/>
        <w:rPr>
          <w:rFonts w:ascii="Garamond" w:hAnsi="Garamond"/>
          <w:sz w:val="24"/>
        </w:rPr>
      </w:pPr>
      <w:r w:rsidRPr="00096497">
        <w:rPr>
          <w:rFonts w:ascii="Garamond" w:hAnsi="Garamond"/>
          <w:sz w:val="24"/>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w:t>
      </w:r>
      <w:r w:rsidRPr="00096497">
        <w:rPr>
          <w:rFonts w:ascii="Garamond" w:hAnsi="Garamond"/>
          <w:sz w:val="24"/>
        </w:rPr>
        <w:lastRenderedPageBreak/>
        <w:t>voljo v imenu ponudnika oddati zavezujočo ponudbo (18. člen Obligacijskega zakonika</w:t>
      </w:r>
      <w:r w:rsidRPr="00096497">
        <w:rPr>
          <w:rStyle w:val="Sprotnaopomba-sklic"/>
          <w:rFonts w:ascii="Garamond" w:hAnsi="Garamond"/>
          <w:sz w:val="24"/>
        </w:rPr>
        <w:footnoteReference w:id="2"/>
      </w:r>
      <w:r w:rsidRPr="00096497">
        <w:rPr>
          <w:rFonts w:ascii="Garamond" w:hAnsi="Garamond"/>
          <w:sz w:val="24"/>
        </w:rPr>
        <w:t>). Z oddajo ponudbe je le-ta zavezujoča za čas, naveden v ponudbi, razen če jo uporabnik ponudnika umakne ali spremeni pred potekom roka za oddajo ponudb.</w:t>
      </w:r>
    </w:p>
    <w:p w14:paraId="25F9EB81" w14:textId="77777777" w:rsidR="00096497" w:rsidRPr="00096497" w:rsidRDefault="00096497" w:rsidP="00096497">
      <w:pPr>
        <w:jc w:val="both"/>
        <w:rPr>
          <w:rFonts w:ascii="Garamond" w:hAnsi="Garamond" w:cs="Arial"/>
          <w:sz w:val="24"/>
        </w:rPr>
      </w:pPr>
    </w:p>
    <w:p w14:paraId="7FCC7D84" w14:textId="6719643F" w:rsidR="00096497" w:rsidRPr="00841DFB" w:rsidRDefault="00096497" w:rsidP="00096497">
      <w:pPr>
        <w:jc w:val="both"/>
        <w:rPr>
          <w:rFonts w:ascii="Garamond" w:hAnsi="Garamond"/>
          <w:sz w:val="24"/>
        </w:rPr>
      </w:pPr>
      <w:r w:rsidRPr="00841DFB">
        <w:rPr>
          <w:rFonts w:ascii="Garamond" w:hAnsi="Garamond" w:cs="Arial"/>
          <w:sz w:val="24"/>
        </w:rPr>
        <w:t>Ponudba se šteje za pravočasno oddano, če jo naročnik prejme preko sistema e-JN</w:t>
      </w:r>
      <w:r w:rsidR="00EE19B8" w:rsidRPr="00841DFB">
        <w:rPr>
          <w:rFonts w:ascii="Garamond" w:hAnsi="Garamond" w:cs="Arial"/>
          <w:sz w:val="24"/>
        </w:rPr>
        <w:t xml:space="preserve"> </w:t>
      </w:r>
      <w:r w:rsidR="00841DFB" w:rsidRPr="00841DFB">
        <w:rPr>
          <w:rFonts w:ascii="Garamond" w:hAnsi="Garamond"/>
          <w:b/>
          <w:sz w:val="24"/>
        </w:rPr>
        <w:t>22</w:t>
      </w:r>
      <w:r w:rsidR="00A025A5" w:rsidRPr="00841DFB">
        <w:rPr>
          <w:rFonts w:ascii="Garamond" w:hAnsi="Garamond"/>
          <w:b/>
          <w:sz w:val="24"/>
        </w:rPr>
        <w:t xml:space="preserve">. </w:t>
      </w:r>
      <w:r w:rsidR="00E665CE" w:rsidRPr="00841DFB">
        <w:rPr>
          <w:rFonts w:ascii="Garamond" w:hAnsi="Garamond"/>
          <w:b/>
          <w:sz w:val="24"/>
        </w:rPr>
        <w:t>0</w:t>
      </w:r>
      <w:r w:rsidR="00D039F3" w:rsidRPr="00841DFB">
        <w:rPr>
          <w:rFonts w:ascii="Garamond" w:hAnsi="Garamond"/>
          <w:b/>
          <w:sz w:val="24"/>
        </w:rPr>
        <w:t>2</w:t>
      </w:r>
      <w:r w:rsidR="00A025A5" w:rsidRPr="00841DFB">
        <w:rPr>
          <w:rFonts w:ascii="Garamond" w:hAnsi="Garamond"/>
          <w:b/>
          <w:sz w:val="24"/>
        </w:rPr>
        <w:t>. 202</w:t>
      </w:r>
      <w:r w:rsidR="00E665CE" w:rsidRPr="00841DFB">
        <w:rPr>
          <w:rFonts w:ascii="Garamond" w:hAnsi="Garamond"/>
          <w:b/>
          <w:sz w:val="24"/>
        </w:rPr>
        <w:t>1</w:t>
      </w:r>
      <w:r w:rsidR="00CC0ECB" w:rsidRPr="00841DFB">
        <w:rPr>
          <w:rFonts w:ascii="Garamond" w:hAnsi="Garamond"/>
          <w:b/>
          <w:sz w:val="24"/>
        </w:rPr>
        <w:t xml:space="preserve"> </w:t>
      </w:r>
      <w:r w:rsidR="004D7992" w:rsidRPr="00841DFB">
        <w:rPr>
          <w:rFonts w:ascii="Garamond" w:hAnsi="Garamond"/>
          <w:b/>
          <w:sz w:val="24"/>
        </w:rPr>
        <w:t>do 10</w:t>
      </w:r>
      <w:r w:rsidR="001C2F7B" w:rsidRPr="00841DFB">
        <w:rPr>
          <w:rFonts w:ascii="Garamond" w:hAnsi="Garamond"/>
          <w:b/>
          <w:sz w:val="24"/>
        </w:rPr>
        <w:t>:00 ure</w:t>
      </w:r>
      <w:r w:rsidRPr="00841DFB">
        <w:rPr>
          <w:rFonts w:ascii="Garamond" w:hAnsi="Garamond"/>
          <w:b/>
          <w:sz w:val="24"/>
        </w:rPr>
        <w:t>.</w:t>
      </w:r>
      <w:r w:rsidRPr="00841DFB">
        <w:rPr>
          <w:rFonts w:ascii="Garamond" w:hAnsi="Garamond"/>
          <w:sz w:val="24"/>
        </w:rPr>
        <w:t xml:space="preserve"> Za oddano ponudbo se šteje ponudba, ki je v informacijskem sistemu e-JN označena s statusom »ODDANO«.</w:t>
      </w:r>
    </w:p>
    <w:p w14:paraId="62F81FFF" w14:textId="77777777" w:rsidR="00096497" w:rsidRPr="00841DFB" w:rsidRDefault="00096497" w:rsidP="00096497">
      <w:pPr>
        <w:jc w:val="both"/>
        <w:rPr>
          <w:rFonts w:ascii="Garamond" w:hAnsi="Garamond"/>
          <w:sz w:val="24"/>
        </w:rPr>
      </w:pPr>
    </w:p>
    <w:p w14:paraId="63F05AF7" w14:textId="77777777" w:rsidR="00096497" w:rsidRPr="00841DFB" w:rsidRDefault="00096497" w:rsidP="00096497">
      <w:pPr>
        <w:jc w:val="both"/>
        <w:rPr>
          <w:rFonts w:ascii="Garamond" w:hAnsi="Garamond"/>
          <w:sz w:val="24"/>
        </w:rPr>
      </w:pPr>
      <w:r w:rsidRPr="00841DFB">
        <w:rPr>
          <w:rFonts w:ascii="Garamond" w:hAnsi="Garamond"/>
          <w:sz w:val="24"/>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6DEB410" w14:textId="77777777" w:rsidR="00096497" w:rsidRPr="00841DFB" w:rsidRDefault="00096497" w:rsidP="00096497">
      <w:pPr>
        <w:jc w:val="both"/>
        <w:rPr>
          <w:rFonts w:ascii="Garamond" w:hAnsi="Garamond"/>
          <w:sz w:val="24"/>
        </w:rPr>
      </w:pPr>
    </w:p>
    <w:p w14:paraId="78AE86BA" w14:textId="77777777" w:rsidR="00E76B89" w:rsidRPr="00841DFB" w:rsidRDefault="00096497" w:rsidP="00096497">
      <w:pPr>
        <w:jc w:val="both"/>
        <w:rPr>
          <w:rFonts w:ascii="Garamond" w:hAnsi="Garamond"/>
          <w:sz w:val="24"/>
        </w:rPr>
      </w:pPr>
      <w:r w:rsidRPr="00841DFB">
        <w:rPr>
          <w:rFonts w:ascii="Garamond" w:hAnsi="Garamond"/>
          <w:sz w:val="24"/>
        </w:rPr>
        <w:t>Po preteku roka za predložitev ponudb ponudbe ne bo več mogoče oddati.</w:t>
      </w:r>
    </w:p>
    <w:p w14:paraId="5A738142" w14:textId="77777777" w:rsidR="00096497" w:rsidRPr="00841DFB" w:rsidRDefault="00096497" w:rsidP="00E76B89"/>
    <w:p w14:paraId="1C32AC34" w14:textId="41755800" w:rsidR="00096497" w:rsidRPr="00096497" w:rsidRDefault="00096497" w:rsidP="00096497">
      <w:pPr>
        <w:jc w:val="both"/>
        <w:rPr>
          <w:rFonts w:ascii="Garamond" w:hAnsi="Garamond" w:cs="Arial"/>
          <w:sz w:val="24"/>
        </w:rPr>
      </w:pPr>
      <w:r w:rsidRPr="00841DFB">
        <w:rPr>
          <w:rFonts w:ascii="Garamond" w:hAnsi="Garamond" w:cs="Arial"/>
          <w:sz w:val="24"/>
        </w:rPr>
        <w:t>Odpiranje ponudb bo potekalo avtomati</w:t>
      </w:r>
      <w:r w:rsidRPr="00841DFB">
        <w:rPr>
          <w:rFonts w:ascii="Garamond" w:hAnsi="Garamond" w:cs="Cambria"/>
          <w:sz w:val="24"/>
        </w:rPr>
        <w:t>č</w:t>
      </w:r>
      <w:r w:rsidRPr="00841DFB">
        <w:rPr>
          <w:rFonts w:ascii="Garamond" w:hAnsi="Garamond" w:cs="Arial"/>
          <w:sz w:val="24"/>
        </w:rPr>
        <w:t xml:space="preserve">no v informacijskem sistemu e-JN dne </w:t>
      </w:r>
      <w:r w:rsidR="00841DFB" w:rsidRPr="00841DFB">
        <w:rPr>
          <w:rFonts w:ascii="Garamond" w:hAnsi="Garamond" w:cs="Arial"/>
          <w:b/>
          <w:sz w:val="24"/>
        </w:rPr>
        <w:t>22</w:t>
      </w:r>
      <w:r w:rsidR="00A025A5" w:rsidRPr="00841DFB">
        <w:rPr>
          <w:rFonts w:ascii="Garamond" w:hAnsi="Garamond" w:cs="Arial"/>
          <w:b/>
          <w:sz w:val="24"/>
        </w:rPr>
        <w:t xml:space="preserve">. </w:t>
      </w:r>
      <w:r w:rsidR="00E665CE" w:rsidRPr="00841DFB">
        <w:rPr>
          <w:rFonts w:ascii="Garamond" w:hAnsi="Garamond" w:cs="Arial"/>
          <w:b/>
          <w:sz w:val="24"/>
        </w:rPr>
        <w:t>0</w:t>
      </w:r>
      <w:r w:rsidR="00D039F3" w:rsidRPr="00841DFB">
        <w:rPr>
          <w:rFonts w:ascii="Garamond" w:hAnsi="Garamond" w:cs="Arial"/>
          <w:b/>
          <w:sz w:val="24"/>
        </w:rPr>
        <w:t>2</w:t>
      </w:r>
      <w:r w:rsidR="00A025A5" w:rsidRPr="00841DFB">
        <w:rPr>
          <w:rFonts w:ascii="Garamond" w:hAnsi="Garamond" w:cs="Arial"/>
          <w:b/>
          <w:sz w:val="24"/>
        </w:rPr>
        <w:t>.</w:t>
      </w:r>
      <w:r w:rsidR="00A025A5" w:rsidRPr="00841DFB">
        <w:rPr>
          <w:rFonts w:ascii="Garamond" w:hAnsi="Garamond" w:cs="Arial"/>
          <w:sz w:val="24"/>
        </w:rPr>
        <w:t xml:space="preserve"> </w:t>
      </w:r>
      <w:r w:rsidR="00CC0ECB" w:rsidRPr="00841DFB">
        <w:rPr>
          <w:rFonts w:ascii="Garamond" w:hAnsi="Garamond"/>
          <w:b/>
          <w:sz w:val="24"/>
        </w:rPr>
        <w:t>202</w:t>
      </w:r>
      <w:r w:rsidR="00E665CE" w:rsidRPr="00841DFB">
        <w:rPr>
          <w:rFonts w:ascii="Garamond" w:hAnsi="Garamond"/>
          <w:b/>
          <w:sz w:val="24"/>
        </w:rPr>
        <w:t>1</w:t>
      </w:r>
      <w:r w:rsidR="00DF77EB" w:rsidRPr="00841DFB">
        <w:rPr>
          <w:rFonts w:ascii="Garamond" w:hAnsi="Garamond"/>
          <w:b/>
          <w:sz w:val="24"/>
        </w:rPr>
        <w:t xml:space="preserve"> </w:t>
      </w:r>
      <w:r w:rsidRPr="00841DFB">
        <w:rPr>
          <w:rFonts w:ascii="Garamond" w:hAnsi="Garamond"/>
          <w:sz w:val="24"/>
        </w:rPr>
        <w:t>in se bo</w:t>
      </w:r>
      <w:r w:rsidRPr="00096497">
        <w:rPr>
          <w:rFonts w:ascii="Garamond" w:hAnsi="Garamond"/>
          <w:sz w:val="24"/>
        </w:rPr>
        <w:t xml:space="preserve"> za</w:t>
      </w:r>
      <w:r w:rsidRPr="00096497">
        <w:rPr>
          <w:rFonts w:ascii="Garamond" w:hAnsi="Garamond" w:cs="Cambria"/>
          <w:sz w:val="24"/>
        </w:rPr>
        <w:t>č</w:t>
      </w:r>
      <w:r w:rsidRPr="00096497">
        <w:rPr>
          <w:rFonts w:ascii="Garamond" w:hAnsi="Garamond"/>
          <w:sz w:val="24"/>
        </w:rPr>
        <w:t xml:space="preserve">elo </w:t>
      </w:r>
      <w:r w:rsidRPr="00096497">
        <w:rPr>
          <w:rFonts w:ascii="Garamond" w:hAnsi="Garamond"/>
          <w:b/>
          <w:sz w:val="24"/>
        </w:rPr>
        <w:t xml:space="preserve">ob </w:t>
      </w:r>
      <w:r w:rsidR="001C2F7B">
        <w:rPr>
          <w:rFonts w:ascii="Garamond" w:hAnsi="Garamond"/>
          <w:b/>
          <w:sz w:val="24"/>
        </w:rPr>
        <w:t>10</w:t>
      </w:r>
      <w:r w:rsidR="001C2F7B" w:rsidRPr="001E584A">
        <w:rPr>
          <w:rFonts w:ascii="Garamond" w:hAnsi="Garamond" w:cs="Arial"/>
          <w:b/>
          <w:sz w:val="24"/>
          <w:lang w:eastAsia="en-US"/>
        </w:rPr>
        <w:t>:0</w:t>
      </w:r>
      <w:r w:rsidR="004D7992">
        <w:rPr>
          <w:rFonts w:ascii="Garamond" w:hAnsi="Garamond" w:cs="Arial"/>
          <w:b/>
          <w:sz w:val="24"/>
          <w:lang w:eastAsia="en-US"/>
        </w:rPr>
        <w:t>1</w:t>
      </w:r>
      <w:r w:rsidRPr="00096497">
        <w:rPr>
          <w:rFonts w:ascii="Garamond" w:hAnsi="Garamond"/>
          <w:sz w:val="24"/>
        </w:rPr>
        <w:t xml:space="preserve"> na spletnem naslovu </w:t>
      </w:r>
      <w:hyperlink r:id="rId15" w:history="1">
        <w:r w:rsidRPr="00096497">
          <w:rPr>
            <w:rStyle w:val="Hiperpovezava"/>
            <w:rFonts w:ascii="Garamond" w:hAnsi="Garamond" w:cs="Arial"/>
            <w:sz w:val="24"/>
          </w:rPr>
          <w:t>https://ejn.gov.si/eJN2</w:t>
        </w:r>
      </w:hyperlink>
      <w:r w:rsidRPr="00096497">
        <w:rPr>
          <w:rFonts w:ascii="Garamond" w:hAnsi="Garamond" w:cs="Arial"/>
          <w:sz w:val="24"/>
        </w:rPr>
        <w:t xml:space="preserve">. </w:t>
      </w:r>
    </w:p>
    <w:p w14:paraId="5F04F798" w14:textId="77777777" w:rsidR="00096497" w:rsidRPr="00096497" w:rsidRDefault="00096497" w:rsidP="00096497">
      <w:pPr>
        <w:jc w:val="both"/>
        <w:rPr>
          <w:rFonts w:ascii="Garamond" w:hAnsi="Garamond"/>
          <w:sz w:val="24"/>
        </w:rPr>
      </w:pPr>
    </w:p>
    <w:p w14:paraId="5C9B5E9B" w14:textId="0F23B9DC" w:rsidR="00096497" w:rsidRPr="00096497" w:rsidRDefault="00096497" w:rsidP="00096497">
      <w:pPr>
        <w:jc w:val="both"/>
        <w:rPr>
          <w:rFonts w:ascii="Garamond" w:hAnsi="Garamond"/>
          <w:color w:val="FF0000"/>
          <w:sz w:val="24"/>
        </w:rPr>
      </w:pPr>
      <w:r w:rsidRPr="00096497">
        <w:rPr>
          <w:rFonts w:ascii="Garamond" w:hAnsi="Garamond"/>
          <w:sz w:val="24"/>
        </w:rPr>
        <w:t>Odpiranje poteka tako, da informacijski sistem e-JN samodejno ob uri, ki je dolo</w:t>
      </w:r>
      <w:r w:rsidRPr="00096497">
        <w:rPr>
          <w:rFonts w:ascii="Garamond" w:hAnsi="Garamond" w:cs="Cambria"/>
          <w:sz w:val="24"/>
        </w:rPr>
        <w:t>č</w:t>
      </w:r>
      <w:r w:rsidRPr="00096497">
        <w:rPr>
          <w:rFonts w:ascii="Garamond" w:hAnsi="Garamond"/>
          <w:sz w:val="24"/>
        </w:rPr>
        <w:t>ena za javno odpiranje ponudb, prika</w:t>
      </w:r>
      <w:r w:rsidRPr="00096497">
        <w:rPr>
          <w:rFonts w:ascii="Garamond" w:hAnsi="Garamond" w:cs="Cambria"/>
          <w:sz w:val="24"/>
        </w:rPr>
        <w:t>ž</w:t>
      </w:r>
      <w:r w:rsidRPr="00096497">
        <w:rPr>
          <w:rFonts w:ascii="Garamond" w:hAnsi="Garamond"/>
          <w:sz w:val="24"/>
        </w:rPr>
        <w:t xml:space="preserve">e podatke o ponudniku, o variantah, </w:t>
      </w:r>
      <w:r w:rsidRPr="00096497">
        <w:rPr>
          <w:rFonts w:ascii="Garamond" w:hAnsi="Garamond" w:cs="Cambria"/>
          <w:sz w:val="24"/>
        </w:rPr>
        <w:t>č</w:t>
      </w:r>
      <w:r w:rsidRPr="00096497">
        <w:rPr>
          <w:rFonts w:ascii="Garamond" w:hAnsi="Garamond"/>
          <w:sz w:val="24"/>
        </w:rPr>
        <w:t>e so bile zahtevane oziroma dovoljene, ter omogo</w:t>
      </w:r>
      <w:r w:rsidRPr="00096497">
        <w:rPr>
          <w:rFonts w:ascii="Garamond" w:hAnsi="Garamond" w:cs="Cambria"/>
          <w:sz w:val="24"/>
        </w:rPr>
        <w:t>č</w:t>
      </w:r>
      <w:r w:rsidRPr="00096497">
        <w:rPr>
          <w:rFonts w:ascii="Garamond" w:hAnsi="Garamond"/>
          <w:sz w:val="24"/>
        </w:rPr>
        <w:t>i dostop do .</w:t>
      </w:r>
      <w:proofErr w:type="spellStart"/>
      <w:r w:rsidRPr="00096497">
        <w:rPr>
          <w:rFonts w:ascii="Garamond" w:hAnsi="Garamond"/>
          <w:sz w:val="24"/>
        </w:rPr>
        <w:t>pdf</w:t>
      </w:r>
      <w:proofErr w:type="spellEnd"/>
      <w:r w:rsidRPr="00096497">
        <w:rPr>
          <w:rFonts w:ascii="Garamond" w:hAnsi="Garamond"/>
          <w:sz w:val="24"/>
        </w:rPr>
        <w:t xml:space="preserve"> dokumenta, ki ga ponudnik nalo</w:t>
      </w:r>
      <w:r w:rsidRPr="00096497">
        <w:rPr>
          <w:rFonts w:ascii="Garamond" w:hAnsi="Garamond" w:cs="Cambria"/>
          <w:sz w:val="24"/>
        </w:rPr>
        <w:t>ž</w:t>
      </w:r>
      <w:r w:rsidRPr="00096497">
        <w:rPr>
          <w:rFonts w:ascii="Garamond" w:hAnsi="Garamond"/>
          <w:sz w:val="24"/>
        </w:rPr>
        <w:t>i v sistem e-JN pod razdelek »Predra</w:t>
      </w:r>
      <w:r w:rsidRPr="00096497">
        <w:rPr>
          <w:rFonts w:ascii="Garamond" w:hAnsi="Garamond" w:cs="Cambria"/>
          <w:sz w:val="24"/>
        </w:rPr>
        <w:t>č</w:t>
      </w:r>
      <w:r w:rsidRPr="00096497">
        <w:rPr>
          <w:rFonts w:ascii="Garamond" w:hAnsi="Garamond"/>
          <w:sz w:val="24"/>
        </w:rPr>
        <w:t xml:space="preserve">un«. </w:t>
      </w:r>
      <w:r w:rsidR="00983C7B" w:rsidRPr="002C1EFF">
        <w:rPr>
          <w:rFonts w:ascii="Garamond" w:hAnsi="Garamond"/>
          <w:sz w:val="24"/>
        </w:rPr>
        <w:t>Javna objava se avtomatično zaključi po preteku 60 minut. Ponudniki, ki so oddali ponudbe, imajo te podatke v informacijskem sistemu e-JN na razpolago v razdelku »Zapisnik o odpiranju ponudb«.</w:t>
      </w:r>
    </w:p>
    <w:p w14:paraId="4F8938B9" w14:textId="77777777" w:rsidR="006D7E44" w:rsidRPr="001E584A" w:rsidRDefault="006D7E44" w:rsidP="006D7E44">
      <w:pPr>
        <w:jc w:val="both"/>
        <w:rPr>
          <w:rFonts w:ascii="Garamond" w:hAnsi="Garamond"/>
          <w:sz w:val="24"/>
        </w:rPr>
      </w:pPr>
    </w:p>
    <w:p w14:paraId="5E51F7EF" w14:textId="77777777" w:rsidR="006D7E44" w:rsidRPr="001E584A" w:rsidRDefault="006D7E44" w:rsidP="005B5A8B">
      <w:pPr>
        <w:pStyle w:val="Odstavekseznama"/>
        <w:numPr>
          <w:ilvl w:val="1"/>
          <w:numId w:val="13"/>
        </w:numPr>
        <w:jc w:val="both"/>
        <w:rPr>
          <w:rFonts w:ascii="Garamond" w:hAnsi="Garamond"/>
          <w:b/>
          <w:sz w:val="24"/>
        </w:rPr>
      </w:pPr>
      <w:r w:rsidRPr="001E584A">
        <w:rPr>
          <w:rFonts w:ascii="Garamond" w:hAnsi="Garamond"/>
          <w:b/>
          <w:sz w:val="24"/>
        </w:rPr>
        <w:t>PRAVNA PODLAGA</w:t>
      </w:r>
    </w:p>
    <w:p w14:paraId="09A166CA" w14:textId="77777777" w:rsidR="006D7E44" w:rsidRPr="001E584A" w:rsidRDefault="006D7E44" w:rsidP="006D7E44">
      <w:pPr>
        <w:jc w:val="both"/>
        <w:rPr>
          <w:rFonts w:ascii="Garamond" w:hAnsi="Garamond"/>
          <w:sz w:val="24"/>
        </w:rPr>
      </w:pPr>
    </w:p>
    <w:p w14:paraId="0FF11A7E" w14:textId="77777777" w:rsidR="006D7E44" w:rsidRPr="001E584A" w:rsidRDefault="006D7E44" w:rsidP="006D7E44">
      <w:pPr>
        <w:jc w:val="both"/>
        <w:rPr>
          <w:rFonts w:ascii="Garamond" w:hAnsi="Garamond"/>
          <w:sz w:val="24"/>
        </w:rPr>
      </w:pPr>
      <w:r w:rsidRPr="001E584A">
        <w:rPr>
          <w:rFonts w:ascii="Garamond" w:hAnsi="Garamond"/>
          <w:sz w:val="24"/>
        </w:rPr>
        <w:t>Zakonske osnove za javno naročilo predstavljajo:</w:t>
      </w:r>
    </w:p>
    <w:p w14:paraId="2F9215B6" w14:textId="77777777" w:rsidR="006D7E44" w:rsidRPr="001E584A" w:rsidRDefault="006D7E44" w:rsidP="009D2434">
      <w:pPr>
        <w:pStyle w:val="Odstavekseznama"/>
        <w:numPr>
          <w:ilvl w:val="0"/>
          <w:numId w:val="4"/>
        </w:numPr>
        <w:jc w:val="both"/>
        <w:rPr>
          <w:rFonts w:ascii="Garamond" w:hAnsi="Garamond"/>
          <w:sz w:val="24"/>
        </w:rPr>
      </w:pPr>
      <w:r w:rsidRPr="001E584A">
        <w:rPr>
          <w:rFonts w:ascii="Garamond" w:hAnsi="Garamond"/>
          <w:sz w:val="24"/>
        </w:rPr>
        <w:t>Zakon o javnem naročanju (</w:t>
      </w:r>
      <w:r w:rsidR="00EB3C13" w:rsidRPr="001E584A">
        <w:rPr>
          <w:rFonts w:ascii="Garamond" w:hAnsi="Garamond"/>
          <w:sz w:val="24"/>
        </w:rPr>
        <w:t>Uradni list RS, št. 91/15 in 14/18; v nadaljevanju ZJN-3</w:t>
      </w:r>
      <w:r w:rsidRPr="001E584A">
        <w:rPr>
          <w:rFonts w:ascii="Garamond" w:hAnsi="Garamond"/>
          <w:sz w:val="24"/>
        </w:rPr>
        <w:t>);</w:t>
      </w:r>
    </w:p>
    <w:p w14:paraId="1257BAF7" w14:textId="48009261" w:rsidR="006D7E44" w:rsidRPr="001E584A" w:rsidRDefault="006D7E44" w:rsidP="009D2434">
      <w:pPr>
        <w:pStyle w:val="Odstavekseznama"/>
        <w:numPr>
          <w:ilvl w:val="0"/>
          <w:numId w:val="4"/>
        </w:numPr>
        <w:jc w:val="both"/>
        <w:rPr>
          <w:rFonts w:ascii="Garamond" w:hAnsi="Garamond"/>
          <w:sz w:val="24"/>
        </w:rPr>
      </w:pPr>
      <w:r w:rsidRPr="001E584A">
        <w:rPr>
          <w:rFonts w:ascii="Garamond" w:hAnsi="Garamond"/>
          <w:sz w:val="24"/>
        </w:rPr>
        <w:t xml:space="preserve">Zakon o pravnem varstvu v postopkih javnega naročanja </w:t>
      </w:r>
      <w:r w:rsidR="00EB3C13" w:rsidRPr="001E584A">
        <w:rPr>
          <w:rFonts w:ascii="Garamond" w:hAnsi="Garamond"/>
          <w:sz w:val="24"/>
        </w:rPr>
        <w:t>(Uradni list RS, št. 43/11, 60/11 – ZTP-D, 63/13, 90/14 – ZDU-1I</w:t>
      </w:r>
      <w:r w:rsidR="00EC767E">
        <w:rPr>
          <w:rFonts w:ascii="Garamond" w:hAnsi="Garamond"/>
          <w:sz w:val="24"/>
        </w:rPr>
        <w:t>,</w:t>
      </w:r>
      <w:r w:rsidR="00EB3C13" w:rsidRPr="001E584A">
        <w:rPr>
          <w:rFonts w:ascii="Garamond" w:hAnsi="Garamond"/>
          <w:sz w:val="24"/>
        </w:rPr>
        <w:t xml:space="preserve"> 60/17</w:t>
      </w:r>
      <w:r w:rsidR="00EC767E">
        <w:rPr>
          <w:rFonts w:ascii="Garamond" w:hAnsi="Garamond"/>
          <w:sz w:val="24"/>
        </w:rPr>
        <w:t xml:space="preserve"> in 72/19</w:t>
      </w:r>
      <w:r w:rsidRPr="001E584A">
        <w:rPr>
          <w:rFonts w:ascii="Garamond" w:hAnsi="Garamond"/>
          <w:sz w:val="24"/>
        </w:rPr>
        <w:t>; ZPVPJN);</w:t>
      </w:r>
    </w:p>
    <w:p w14:paraId="4AAC5306" w14:textId="77777777" w:rsidR="006D7E44" w:rsidRPr="001E584A" w:rsidRDefault="006D7E44" w:rsidP="009D2434">
      <w:pPr>
        <w:pStyle w:val="Odstavekseznama"/>
        <w:numPr>
          <w:ilvl w:val="0"/>
          <w:numId w:val="4"/>
        </w:numPr>
        <w:jc w:val="both"/>
        <w:rPr>
          <w:rFonts w:ascii="Garamond" w:hAnsi="Garamond"/>
          <w:sz w:val="24"/>
        </w:rPr>
      </w:pPr>
      <w:r w:rsidRPr="001E584A">
        <w:rPr>
          <w:rFonts w:ascii="Garamond" w:hAnsi="Garamond"/>
          <w:sz w:val="24"/>
        </w:rPr>
        <w:t xml:space="preserve">Obligacijski zakonik </w:t>
      </w:r>
      <w:r w:rsidR="00EB3C13" w:rsidRPr="001E584A">
        <w:rPr>
          <w:rFonts w:ascii="Garamond" w:hAnsi="Garamond"/>
          <w:sz w:val="24"/>
        </w:rPr>
        <w:t xml:space="preserve">(Uradni list RS, št. 97/07 – uradno prečiščeno besedilo, 64/16 – </w:t>
      </w:r>
      <w:proofErr w:type="spellStart"/>
      <w:r w:rsidR="00EB3C13" w:rsidRPr="001E584A">
        <w:rPr>
          <w:rFonts w:ascii="Garamond" w:hAnsi="Garamond"/>
          <w:sz w:val="24"/>
        </w:rPr>
        <w:t>odl</w:t>
      </w:r>
      <w:proofErr w:type="spellEnd"/>
      <w:r w:rsidR="00EB3C13" w:rsidRPr="001E584A">
        <w:rPr>
          <w:rFonts w:ascii="Garamond" w:hAnsi="Garamond"/>
          <w:sz w:val="24"/>
        </w:rPr>
        <w:t>. US in 20/18 – OROZ631</w:t>
      </w:r>
      <w:r w:rsidRPr="001E584A">
        <w:rPr>
          <w:rFonts w:ascii="Garamond" w:hAnsi="Garamond"/>
          <w:sz w:val="24"/>
        </w:rPr>
        <w:t>; OZ);</w:t>
      </w:r>
    </w:p>
    <w:p w14:paraId="4FF9D6FC" w14:textId="382A8EBD" w:rsidR="006D7E44" w:rsidRPr="001E584A" w:rsidRDefault="006D7E44" w:rsidP="00C824E7">
      <w:pPr>
        <w:pStyle w:val="Odstavekseznama"/>
        <w:numPr>
          <w:ilvl w:val="0"/>
          <w:numId w:val="4"/>
        </w:numPr>
        <w:jc w:val="both"/>
        <w:rPr>
          <w:rFonts w:ascii="Garamond" w:hAnsi="Garamond"/>
          <w:sz w:val="24"/>
        </w:rPr>
      </w:pPr>
      <w:r w:rsidRPr="001E584A">
        <w:rPr>
          <w:rFonts w:ascii="Garamond" w:hAnsi="Garamond"/>
          <w:sz w:val="24"/>
        </w:rPr>
        <w:t xml:space="preserve">Zakon o gospodarskih družbah (Uradni list RS, št. 65/09 – uradno prečiščeno besedilo, 33/11, 91/11, 32/12, 57/12, 44/13 – </w:t>
      </w:r>
      <w:proofErr w:type="spellStart"/>
      <w:r w:rsidRPr="001E584A">
        <w:rPr>
          <w:rFonts w:ascii="Garamond" w:hAnsi="Garamond"/>
          <w:sz w:val="24"/>
        </w:rPr>
        <w:t>odl</w:t>
      </w:r>
      <w:proofErr w:type="spellEnd"/>
      <w:r w:rsidRPr="001E584A">
        <w:rPr>
          <w:rFonts w:ascii="Garamond" w:hAnsi="Garamond"/>
          <w:sz w:val="24"/>
        </w:rPr>
        <w:t>. US, 82/13, 55/15</w:t>
      </w:r>
      <w:r w:rsidR="00EC767E">
        <w:rPr>
          <w:rFonts w:ascii="Garamond" w:hAnsi="Garamond"/>
          <w:sz w:val="24"/>
        </w:rPr>
        <w:t>,</w:t>
      </w:r>
      <w:r w:rsidRPr="001E584A">
        <w:rPr>
          <w:rFonts w:ascii="Garamond" w:hAnsi="Garamond"/>
          <w:sz w:val="24"/>
        </w:rPr>
        <w:t xml:space="preserve"> 15/17</w:t>
      </w:r>
      <w:r w:rsidR="00EC767E">
        <w:rPr>
          <w:rFonts w:ascii="Garamond" w:hAnsi="Garamond"/>
          <w:sz w:val="24"/>
        </w:rPr>
        <w:t xml:space="preserve"> in 22/19</w:t>
      </w:r>
      <w:r w:rsidR="00C824E7" w:rsidRPr="00C824E7">
        <w:rPr>
          <w:rFonts w:ascii="Garamond" w:hAnsi="Garamond"/>
          <w:sz w:val="24"/>
        </w:rPr>
        <w:t xml:space="preserve">– </w:t>
      </w:r>
      <w:proofErr w:type="spellStart"/>
      <w:r w:rsidR="00C824E7" w:rsidRPr="00C824E7">
        <w:rPr>
          <w:rFonts w:ascii="Garamond" w:hAnsi="Garamond"/>
          <w:sz w:val="24"/>
        </w:rPr>
        <w:t>ZPosS</w:t>
      </w:r>
      <w:proofErr w:type="spellEnd"/>
      <w:r w:rsidR="00C824E7" w:rsidRPr="00C824E7">
        <w:rPr>
          <w:rFonts w:ascii="Garamond" w:hAnsi="Garamond"/>
          <w:sz w:val="24"/>
        </w:rPr>
        <w:t xml:space="preserve"> in 158/20 – </w:t>
      </w:r>
      <w:proofErr w:type="spellStart"/>
      <w:r w:rsidR="00C824E7" w:rsidRPr="00C824E7">
        <w:rPr>
          <w:rFonts w:ascii="Garamond" w:hAnsi="Garamond"/>
          <w:sz w:val="24"/>
        </w:rPr>
        <w:t>ZIntPK</w:t>
      </w:r>
      <w:proofErr w:type="spellEnd"/>
      <w:r w:rsidR="00C824E7" w:rsidRPr="00C824E7">
        <w:rPr>
          <w:rFonts w:ascii="Garamond" w:hAnsi="Garamond"/>
          <w:sz w:val="24"/>
        </w:rPr>
        <w:t>-C</w:t>
      </w:r>
      <w:r w:rsidRPr="001E584A">
        <w:rPr>
          <w:rFonts w:ascii="Garamond" w:hAnsi="Garamond"/>
          <w:sz w:val="24"/>
        </w:rPr>
        <w:t xml:space="preserve">; ZGD-1); </w:t>
      </w:r>
    </w:p>
    <w:p w14:paraId="3EB9582A" w14:textId="6F8D9158" w:rsidR="006D7E44" w:rsidRPr="001E584A" w:rsidRDefault="006D7E44" w:rsidP="00C824E7">
      <w:pPr>
        <w:pStyle w:val="Glava"/>
        <w:numPr>
          <w:ilvl w:val="0"/>
          <w:numId w:val="5"/>
        </w:numPr>
        <w:tabs>
          <w:tab w:val="clear" w:pos="4536"/>
          <w:tab w:val="clear" w:pos="9072"/>
        </w:tabs>
        <w:jc w:val="both"/>
        <w:rPr>
          <w:rFonts w:ascii="Garamond" w:hAnsi="Garamond" w:cs="Tahoma"/>
          <w:sz w:val="24"/>
        </w:rPr>
      </w:pPr>
      <w:r w:rsidRPr="001E584A">
        <w:rPr>
          <w:rFonts w:ascii="Garamond" w:hAnsi="Garamond"/>
          <w:sz w:val="24"/>
        </w:rPr>
        <w:t>Zakon o integriteti in preprečevanju koru</w:t>
      </w:r>
      <w:r w:rsidR="00C824E7">
        <w:rPr>
          <w:rFonts w:ascii="Garamond" w:hAnsi="Garamond"/>
          <w:sz w:val="24"/>
        </w:rPr>
        <w:t>pcije (Uradni list RS, št. 69/</w:t>
      </w:r>
      <w:r w:rsidRPr="001E584A">
        <w:rPr>
          <w:rFonts w:ascii="Garamond" w:hAnsi="Garamond"/>
          <w:sz w:val="24"/>
        </w:rPr>
        <w:t>11</w:t>
      </w:r>
      <w:r w:rsidR="00C824E7" w:rsidRPr="00C824E7">
        <w:rPr>
          <w:rFonts w:ascii="Garamond" w:hAnsi="Garamond"/>
          <w:sz w:val="24"/>
        </w:rPr>
        <w:t>– uradno prečiščeno besedilo in 158/20</w:t>
      </w:r>
      <w:r w:rsidRPr="001E584A">
        <w:rPr>
          <w:rFonts w:ascii="Garamond" w:hAnsi="Garamond"/>
          <w:sz w:val="24"/>
        </w:rPr>
        <w:t>; ZIntPK-UPB2)</w:t>
      </w:r>
      <w:r w:rsidRPr="001E584A">
        <w:rPr>
          <w:rFonts w:ascii="Garamond" w:hAnsi="Garamond" w:cs="Tahoma"/>
          <w:sz w:val="24"/>
        </w:rPr>
        <w:t>;</w:t>
      </w:r>
    </w:p>
    <w:p w14:paraId="35E4F0EF" w14:textId="6B1F8EAD" w:rsidR="00AF66EE" w:rsidRPr="00487B71" w:rsidRDefault="006D7E44" w:rsidP="00487B71">
      <w:pPr>
        <w:pStyle w:val="Glava"/>
        <w:numPr>
          <w:ilvl w:val="0"/>
          <w:numId w:val="5"/>
        </w:numPr>
        <w:tabs>
          <w:tab w:val="clear" w:pos="4536"/>
          <w:tab w:val="clear" w:pos="9072"/>
        </w:tabs>
        <w:jc w:val="both"/>
        <w:rPr>
          <w:rFonts w:ascii="Garamond" w:hAnsi="Garamond" w:cs="Tahoma"/>
          <w:sz w:val="24"/>
        </w:rPr>
      </w:pPr>
      <w:r w:rsidRPr="00487B71">
        <w:rPr>
          <w:rFonts w:ascii="Garamond" w:hAnsi="Garamond" w:cs="Tahoma"/>
          <w:sz w:val="24"/>
        </w:rPr>
        <w:t>Zakon o izvrševanju proračunov Republike Slovenije za leti 20</w:t>
      </w:r>
      <w:r w:rsidR="00487B71" w:rsidRPr="00487B71">
        <w:rPr>
          <w:rFonts w:ascii="Garamond" w:hAnsi="Garamond" w:cs="Tahoma"/>
          <w:sz w:val="24"/>
        </w:rPr>
        <w:t>20</w:t>
      </w:r>
      <w:r w:rsidRPr="00487B71">
        <w:rPr>
          <w:rFonts w:ascii="Garamond" w:hAnsi="Garamond" w:cs="Tahoma"/>
          <w:sz w:val="24"/>
        </w:rPr>
        <w:t xml:space="preserve"> in 20</w:t>
      </w:r>
      <w:r w:rsidR="00487B71" w:rsidRPr="00487B71">
        <w:rPr>
          <w:rFonts w:ascii="Garamond" w:hAnsi="Garamond" w:cs="Tahoma"/>
          <w:sz w:val="24"/>
        </w:rPr>
        <w:t>21</w:t>
      </w:r>
      <w:r w:rsidRPr="00487B71">
        <w:rPr>
          <w:rFonts w:ascii="Garamond" w:hAnsi="Garamond" w:cs="Tahoma"/>
          <w:sz w:val="24"/>
        </w:rPr>
        <w:t xml:space="preserve"> (Uradni list RS, št. </w:t>
      </w:r>
      <w:r w:rsidR="00487B71" w:rsidRPr="00487B71">
        <w:rPr>
          <w:rFonts w:ascii="Garamond" w:hAnsi="Garamond" w:cs="Tahoma"/>
          <w:sz w:val="24"/>
        </w:rPr>
        <w:t>75/19; ZIPRS2021</w:t>
      </w:r>
      <w:r w:rsidRPr="00487B71">
        <w:rPr>
          <w:rFonts w:ascii="Garamond" w:hAnsi="Garamond" w:cs="Tahoma"/>
          <w:sz w:val="24"/>
        </w:rPr>
        <w:t>);</w:t>
      </w:r>
    </w:p>
    <w:p w14:paraId="05DE9B4F" w14:textId="77777777" w:rsidR="006D7E44" w:rsidRPr="001E584A" w:rsidRDefault="006D7E44" w:rsidP="009D2434">
      <w:pPr>
        <w:pStyle w:val="Glava"/>
        <w:numPr>
          <w:ilvl w:val="0"/>
          <w:numId w:val="5"/>
        </w:numPr>
        <w:tabs>
          <w:tab w:val="clear" w:pos="4536"/>
          <w:tab w:val="clear" w:pos="9072"/>
        </w:tabs>
        <w:jc w:val="both"/>
        <w:rPr>
          <w:rFonts w:ascii="Garamond" w:hAnsi="Garamond" w:cs="Tahoma"/>
          <w:sz w:val="24"/>
        </w:rPr>
      </w:pPr>
      <w:r w:rsidRPr="001E584A">
        <w:rPr>
          <w:rFonts w:ascii="Garamond" w:hAnsi="Garamond" w:cs="Tahoma"/>
          <w:sz w:val="24"/>
        </w:rPr>
        <w:t>Pravilnik o postopkih za izvrševanje proračuna Republike Slovenije (</w:t>
      </w:r>
      <w:r w:rsidRPr="001E584A">
        <w:rPr>
          <w:rFonts w:ascii="Garamond" w:hAnsi="Garamond"/>
          <w:sz w:val="24"/>
        </w:rPr>
        <w:t>Uradni list</w:t>
      </w:r>
      <w:r w:rsidRPr="001E584A">
        <w:rPr>
          <w:rFonts w:ascii="Garamond" w:hAnsi="Garamond" w:cs="Tahoma"/>
          <w:sz w:val="24"/>
        </w:rPr>
        <w:t xml:space="preserve"> RS, št. 50/07, 61/08, 99/09, 3/13 in 81/16);</w:t>
      </w:r>
    </w:p>
    <w:p w14:paraId="47F8E3D1" w14:textId="77777777" w:rsidR="006D7E44" w:rsidRPr="001E584A" w:rsidRDefault="006D7E44" w:rsidP="009D2434">
      <w:pPr>
        <w:pStyle w:val="Glava"/>
        <w:numPr>
          <w:ilvl w:val="0"/>
          <w:numId w:val="5"/>
        </w:numPr>
        <w:tabs>
          <w:tab w:val="clear" w:pos="4536"/>
          <w:tab w:val="clear" w:pos="9072"/>
        </w:tabs>
        <w:jc w:val="both"/>
        <w:rPr>
          <w:rFonts w:ascii="Garamond" w:hAnsi="Garamond" w:cs="Tahoma"/>
          <w:sz w:val="24"/>
        </w:rPr>
      </w:pPr>
      <w:r w:rsidRPr="001E584A">
        <w:rPr>
          <w:rFonts w:ascii="Garamond" w:hAnsi="Garamond" w:cs="Tahoma"/>
          <w:sz w:val="24"/>
        </w:rPr>
        <w:t xml:space="preserve">Zakon o javnih financah (Uradni list RS, št. 11/11 – uradno prečiščeno besedilo, 14/13 – </w:t>
      </w:r>
      <w:proofErr w:type="spellStart"/>
      <w:r w:rsidRPr="001E584A">
        <w:rPr>
          <w:rFonts w:ascii="Garamond" w:hAnsi="Garamond" w:cs="Tahoma"/>
          <w:sz w:val="24"/>
        </w:rPr>
        <w:t>popr</w:t>
      </w:r>
      <w:proofErr w:type="spellEnd"/>
      <w:r w:rsidRPr="001E584A">
        <w:rPr>
          <w:rFonts w:ascii="Garamond" w:hAnsi="Garamond" w:cs="Tahoma"/>
          <w:sz w:val="24"/>
        </w:rPr>
        <w:t xml:space="preserve">., 101/13, 55/15 – </w:t>
      </w:r>
      <w:proofErr w:type="spellStart"/>
      <w:r w:rsidRPr="001E584A">
        <w:rPr>
          <w:rFonts w:ascii="Garamond" w:hAnsi="Garamond" w:cs="Tahoma"/>
          <w:sz w:val="24"/>
        </w:rPr>
        <w:t>ZFisP</w:t>
      </w:r>
      <w:proofErr w:type="spellEnd"/>
      <w:r w:rsidRPr="001E584A">
        <w:rPr>
          <w:rFonts w:ascii="Garamond" w:hAnsi="Garamond" w:cs="Tahoma"/>
          <w:sz w:val="24"/>
        </w:rPr>
        <w:t xml:space="preserve"> in 96/15 </w:t>
      </w:r>
      <w:r w:rsidR="00EB3C13" w:rsidRPr="001E584A">
        <w:rPr>
          <w:rFonts w:ascii="Garamond" w:hAnsi="Garamond" w:cs="Tahoma"/>
          <w:sz w:val="24"/>
        </w:rPr>
        <w:t>– ZIPRS1617 in 13/18);</w:t>
      </w:r>
    </w:p>
    <w:p w14:paraId="324892A8" w14:textId="77777777" w:rsidR="006D7E44" w:rsidRPr="001E584A" w:rsidRDefault="006D7E44" w:rsidP="009D2434">
      <w:pPr>
        <w:pStyle w:val="Odstavekseznama"/>
        <w:numPr>
          <w:ilvl w:val="0"/>
          <w:numId w:val="4"/>
        </w:numPr>
        <w:jc w:val="both"/>
        <w:rPr>
          <w:rFonts w:ascii="Garamond" w:hAnsi="Garamond"/>
          <w:sz w:val="24"/>
        </w:rPr>
      </w:pPr>
      <w:r w:rsidRPr="001E584A">
        <w:rPr>
          <w:rFonts w:ascii="Garamond" w:hAnsi="Garamond"/>
          <w:sz w:val="24"/>
        </w:rPr>
        <w:t>predpisi in standardi, ki se nanašajo na predmet in izvedbo naročila.</w:t>
      </w:r>
    </w:p>
    <w:p w14:paraId="252F06AF" w14:textId="77777777" w:rsidR="006D7E44" w:rsidRPr="001E584A" w:rsidRDefault="006D7E44" w:rsidP="006D7E44">
      <w:pPr>
        <w:pStyle w:val="Odstavekseznama"/>
        <w:jc w:val="both"/>
        <w:rPr>
          <w:rFonts w:ascii="Garamond" w:hAnsi="Garamond"/>
          <w:sz w:val="24"/>
        </w:rPr>
      </w:pPr>
    </w:p>
    <w:p w14:paraId="18201E46" w14:textId="77777777" w:rsidR="006D7E44" w:rsidRPr="001E584A" w:rsidRDefault="006D7E44" w:rsidP="005B5A8B">
      <w:pPr>
        <w:pStyle w:val="3Naslov"/>
        <w:numPr>
          <w:ilvl w:val="1"/>
          <w:numId w:val="13"/>
        </w:numPr>
        <w:rPr>
          <w:szCs w:val="24"/>
        </w:rPr>
      </w:pPr>
      <w:bookmarkStart w:id="15" w:name="_Toc512501250"/>
      <w:r w:rsidRPr="001E584A">
        <w:rPr>
          <w:szCs w:val="24"/>
        </w:rPr>
        <w:lastRenderedPageBreak/>
        <w:t>TEMELJNA PRAVILA ZA DOSTOP, OBVESTILA, POJASNILA IN SPREMEMBE V ZVEZI Z RAZPISNO DOKUMENTACIJO</w:t>
      </w:r>
      <w:bookmarkEnd w:id="15"/>
    </w:p>
    <w:p w14:paraId="5E9AE7B1" w14:textId="0D97030A" w:rsidR="00B32EFE" w:rsidRDefault="00983C7B" w:rsidP="00D039F3">
      <w:pPr>
        <w:jc w:val="both"/>
        <w:rPr>
          <w:rFonts w:ascii="Garamond" w:hAnsi="Garamond"/>
          <w:sz w:val="24"/>
        </w:rPr>
      </w:pPr>
      <w:r w:rsidRPr="002C1EFF">
        <w:rPr>
          <w:rFonts w:ascii="Garamond" w:hAnsi="Garamond"/>
          <w:sz w:val="24"/>
        </w:rPr>
        <w:t xml:space="preserve">Razpisno dokumentacijo lahko ponudniki dobijo na spletnih straneh naročnika, na naslovu </w:t>
      </w:r>
      <w:r w:rsidR="00C824E7" w:rsidRPr="00C824E7">
        <w:rPr>
          <w:rStyle w:val="Hiperpovezava"/>
          <w:rFonts w:ascii="Garamond" w:hAnsi="Garamond"/>
          <w:sz w:val="24"/>
        </w:rPr>
        <w:t>https://zalec.si/za-obcane/razpisi/</w:t>
      </w:r>
      <w:r w:rsidR="00D039F3">
        <w:rPr>
          <w:rFonts w:ascii="Garamond" w:hAnsi="Garamond"/>
          <w:sz w:val="24"/>
        </w:rPr>
        <w:t>,</w:t>
      </w:r>
      <w:r w:rsidR="003E2D04" w:rsidRPr="00D039F3">
        <w:rPr>
          <w:rFonts w:ascii="Garamond" w:hAnsi="Garamond"/>
          <w:sz w:val="24"/>
        </w:rPr>
        <w:t xml:space="preserve"> </w:t>
      </w:r>
      <w:r w:rsidR="00EE19B8" w:rsidRPr="00D039F3">
        <w:rPr>
          <w:rFonts w:ascii="Garamond" w:hAnsi="Garamond"/>
          <w:sz w:val="24"/>
        </w:rPr>
        <w:t xml:space="preserve">razen </w:t>
      </w:r>
      <w:r w:rsidR="00EE19B8" w:rsidRPr="000C11F4">
        <w:rPr>
          <w:rFonts w:ascii="Garamond" w:hAnsi="Garamond"/>
          <w:sz w:val="24"/>
        </w:rPr>
        <w:t>Zavarovalno tehnične dokumentacije, ki jo ponudniki prejmejo po elektronski pošti</w:t>
      </w:r>
      <w:r w:rsidR="00B32EFE" w:rsidRPr="000C11F4">
        <w:rPr>
          <w:rFonts w:ascii="Garamond" w:hAnsi="Garamond"/>
          <w:sz w:val="24"/>
        </w:rPr>
        <w:t xml:space="preserve"> na elektronski naslov ponudnika, ki bo naveden v Izjavi o prevzemu tehnične dokumentacije, in sicer v roku 3 (treh) delovnih dni od dneva, ko naročnik na elektronski naslov </w:t>
      </w:r>
      <w:hyperlink r:id="rId16" w:history="1">
        <w:r w:rsidR="00B32EFE" w:rsidRPr="000C11F4">
          <w:rPr>
            <w:rStyle w:val="Hiperpovezava"/>
            <w:rFonts w:ascii="Garamond" w:hAnsi="Garamond"/>
            <w:sz w:val="24"/>
          </w:rPr>
          <w:t>glavna.pisarna@zalec.si</w:t>
        </w:r>
      </w:hyperlink>
      <w:r w:rsidR="00B32EFE" w:rsidRPr="000C11F4">
        <w:rPr>
          <w:rStyle w:val="Hiperpovezava"/>
          <w:rFonts w:ascii="Garamond" w:hAnsi="Garamond"/>
          <w:sz w:val="24"/>
        </w:rPr>
        <w:t xml:space="preserve"> </w:t>
      </w:r>
      <w:r w:rsidR="00B32EFE" w:rsidRPr="000C11F4">
        <w:rPr>
          <w:rFonts w:ascii="Garamond" w:hAnsi="Garamond"/>
          <w:sz w:val="24"/>
        </w:rPr>
        <w:t>prejme/prevzame pravilno izpolnjeno, podpisano in žigosano Izjavo o prevzemu tehnične dokumentacije oziroma z osebno dostavo na naslov ponudnika.</w:t>
      </w:r>
      <w:r w:rsidR="00B32EFE" w:rsidRPr="00B32EFE">
        <w:rPr>
          <w:rFonts w:ascii="Garamond" w:hAnsi="Garamond"/>
          <w:sz w:val="24"/>
        </w:rPr>
        <w:t xml:space="preserve"> Zainteresirani ponudnik mora obravnavati in skrbeti za prejete informacije v skladu s predpisi o varovanju podatkov.</w:t>
      </w:r>
    </w:p>
    <w:p w14:paraId="50C1539B" w14:textId="77777777" w:rsidR="00B32EFE" w:rsidRDefault="00B32EFE" w:rsidP="00D039F3">
      <w:pPr>
        <w:jc w:val="both"/>
        <w:rPr>
          <w:rFonts w:ascii="Garamond" w:hAnsi="Garamond"/>
          <w:sz w:val="24"/>
        </w:rPr>
      </w:pPr>
    </w:p>
    <w:p w14:paraId="114EE41D" w14:textId="23B1536D" w:rsidR="00EE19B8" w:rsidRDefault="00EE19B8" w:rsidP="00D039F3">
      <w:pPr>
        <w:jc w:val="both"/>
        <w:rPr>
          <w:rFonts w:ascii="Garamond" w:hAnsi="Garamond"/>
          <w:sz w:val="24"/>
        </w:rPr>
      </w:pPr>
      <w:r w:rsidRPr="00EE19B8">
        <w:rPr>
          <w:rFonts w:ascii="Garamond" w:hAnsi="Garamond"/>
          <w:sz w:val="24"/>
        </w:rPr>
        <w:t>Razpisna dokumentacija je na voljo brezplačno.</w:t>
      </w:r>
    </w:p>
    <w:p w14:paraId="35E90A3A" w14:textId="77777777" w:rsidR="00B32EFE" w:rsidRPr="002C1EFF" w:rsidRDefault="00B32EFE" w:rsidP="00983C7B">
      <w:pPr>
        <w:jc w:val="both"/>
        <w:rPr>
          <w:rFonts w:ascii="Garamond" w:hAnsi="Garamond"/>
          <w:sz w:val="24"/>
        </w:rPr>
      </w:pPr>
    </w:p>
    <w:p w14:paraId="32549188" w14:textId="58FC6F66" w:rsidR="00983C7B" w:rsidRDefault="00983C7B" w:rsidP="00983C7B">
      <w:pPr>
        <w:jc w:val="both"/>
        <w:rPr>
          <w:rFonts w:ascii="Garamond" w:hAnsi="Garamond"/>
          <w:sz w:val="24"/>
        </w:rPr>
      </w:pPr>
      <w:r w:rsidRPr="002C1EFF">
        <w:rPr>
          <w:rFonts w:ascii="Garamond" w:hAnsi="Garamond"/>
          <w:sz w:val="24"/>
        </w:rPr>
        <w:t xml:space="preserve">Komunikacija s ponudniki o vprašanjih v zvezi z vsebino naročila in v zvezi s pripravo ponudbe poteka izključno preko Portala javnih naročil. Naročnik bo kot pravočasno zahtevo za pojasnilo razpisne dokumentacije oziroma kakršnokoli drugo vprašanje v zvezi s postopkom oddaje naročila štel kot pravočasno, v kolikor bo na portalu javnih naročil zastavljeno </w:t>
      </w:r>
      <w:r w:rsidR="00487B71">
        <w:rPr>
          <w:rFonts w:ascii="Garamond" w:hAnsi="Garamond"/>
          <w:sz w:val="24"/>
        </w:rPr>
        <w:t>do roka</w:t>
      </w:r>
      <w:r w:rsidR="005A7C38">
        <w:rPr>
          <w:rFonts w:ascii="Garamond" w:hAnsi="Garamond"/>
          <w:sz w:val="24"/>
        </w:rPr>
        <w:t xml:space="preserve">, kot je za zastavljanje vprašanj določen v obvestilu o naročilu. </w:t>
      </w:r>
      <w:r w:rsidRPr="002C1EFF">
        <w:rPr>
          <w:rFonts w:ascii="Garamond" w:hAnsi="Garamond"/>
          <w:sz w:val="24"/>
        </w:rPr>
        <w:t>Na zahteve za pojasnila oziroma druga vprašanja v zvezi z naročilom, zastavljena po tem roku, naročnik ne bo odgovarjal.</w:t>
      </w:r>
    </w:p>
    <w:p w14:paraId="715FE8B1" w14:textId="77777777" w:rsidR="00983C7B" w:rsidRPr="002C1EFF" w:rsidRDefault="00983C7B" w:rsidP="00983C7B">
      <w:pPr>
        <w:jc w:val="both"/>
        <w:rPr>
          <w:rFonts w:ascii="Garamond" w:hAnsi="Garamond"/>
          <w:sz w:val="24"/>
        </w:rPr>
      </w:pPr>
    </w:p>
    <w:p w14:paraId="076EC9C9" w14:textId="77777777" w:rsidR="00983C7B" w:rsidRPr="002C1EFF" w:rsidRDefault="00983C7B" w:rsidP="00983C7B">
      <w:pPr>
        <w:jc w:val="both"/>
        <w:rPr>
          <w:rFonts w:ascii="Garamond" w:hAnsi="Garamond"/>
          <w:sz w:val="24"/>
        </w:rPr>
      </w:pPr>
      <w:r w:rsidRPr="002C1EFF">
        <w:rPr>
          <w:rFonts w:ascii="Garamond" w:hAnsi="Garamond"/>
          <w:sz w:val="24"/>
        </w:rPr>
        <w:t xml:space="preserve">Naročnik si pridržuje pravico spremeniti ali dopolniti dokumentacijo v zvezi z oddajo javnega naročila. V primeru, da bo naročnik v roku za predložitev ponudb spremenil ali dopolnil dokumentacijo, bo to objavil na Portalu javnih naročil. Informacije, ki jih posreduje naročnik ponudnikom na Portalu javnih naročil, se štejejo za spremembo, dopolnitev ali pojasnilo dokumentacije v zvezi z oddajo javnega naročila, če iz vsebine informacije izhaja, da se z njimi spreminja ali dopolnjuje ta dokumentacija ali če se odpravlja dvoumne navedbe. </w:t>
      </w:r>
    </w:p>
    <w:p w14:paraId="775F841B" w14:textId="4DEBCCD8" w:rsidR="006D7E44" w:rsidRPr="001E584A" w:rsidRDefault="006D7E44" w:rsidP="006D7E44">
      <w:pPr>
        <w:jc w:val="both"/>
        <w:rPr>
          <w:rFonts w:ascii="Garamond" w:hAnsi="Garamond"/>
          <w:sz w:val="24"/>
        </w:rPr>
      </w:pPr>
    </w:p>
    <w:p w14:paraId="265C040F" w14:textId="77777777" w:rsidR="006D7E44" w:rsidRPr="001E584A" w:rsidRDefault="006D7E44" w:rsidP="005B5A8B">
      <w:pPr>
        <w:pStyle w:val="3Naslov"/>
        <w:numPr>
          <w:ilvl w:val="1"/>
          <w:numId w:val="13"/>
        </w:numPr>
        <w:rPr>
          <w:szCs w:val="24"/>
        </w:rPr>
      </w:pPr>
      <w:bookmarkStart w:id="16" w:name="_Toc512501251"/>
      <w:r w:rsidRPr="001E584A">
        <w:rPr>
          <w:szCs w:val="24"/>
        </w:rPr>
        <w:t>SODELOVANJE</w:t>
      </w:r>
      <w:bookmarkEnd w:id="16"/>
    </w:p>
    <w:p w14:paraId="59A005AE" w14:textId="5121DEC6" w:rsidR="00983C7B" w:rsidRDefault="00983C7B" w:rsidP="00983C7B">
      <w:pPr>
        <w:jc w:val="both"/>
        <w:rPr>
          <w:rFonts w:ascii="Garamond" w:hAnsi="Garamond"/>
          <w:sz w:val="24"/>
        </w:rPr>
      </w:pPr>
      <w:r w:rsidRPr="002C1EFF">
        <w:rPr>
          <w:rFonts w:ascii="Garamond" w:hAnsi="Garamond"/>
          <w:sz w:val="24"/>
        </w:rPr>
        <w:t xml:space="preserve">Kot ponudnik lahko v tem postopku javnega naročanja nastopa vsaka pravna oseba, ki je registrirana za dejavnost, ki je predmet tega javnega naročila, in ima za opravljanje dejavnosti vsa predpisana dovoljenja za izvedbo tega javnega naročila. </w:t>
      </w:r>
    </w:p>
    <w:p w14:paraId="17429AA2" w14:textId="77777777" w:rsidR="003E2D04" w:rsidRPr="002C1EFF" w:rsidRDefault="003E2D04" w:rsidP="00983C7B">
      <w:pPr>
        <w:jc w:val="both"/>
        <w:rPr>
          <w:rFonts w:ascii="Garamond" w:hAnsi="Garamond"/>
          <w:sz w:val="24"/>
        </w:rPr>
      </w:pPr>
    </w:p>
    <w:p w14:paraId="5621B03E" w14:textId="77777777" w:rsidR="00380869" w:rsidRPr="00380869" w:rsidRDefault="00380869" w:rsidP="005A7C38">
      <w:pPr>
        <w:pStyle w:val="Odstavekseznama"/>
        <w:keepNext/>
        <w:keepLines/>
        <w:ind w:left="0"/>
        <w:contextualSpacing w:val="0"/>
        <w:jc w:val="both"/>
        <w:rPr>
          <w:rFonts w:ascii="Garamond" w:eastAsiaTheme="minorHAnsi" w:hAnsi="Garamond" w:cstheme="minorBidi"/>
          <w:b/>
          <w:vanish/>
          <w:sz w:val="24"/>
          <w:lang w:eastAsia="en-US"/>
        </w:rPr>
      </w:pPr>
    </w:p>
    <w:p w14:paraId="45CF09FE" w14:textId="0D497532" w:rsidR="00983C7B" w:rsidRPr="002C1EFF" w:rsidRDefault="00983C7B" w:rsidP="007717E3">
      <w:pPr>
        <w:pStyle w:val="3Naslov"/>
        <w:numPr>
          <w:ilvl w:val="2"/>
          <w:numId w:val="16"/>
        </w:numPr>
        <w:spacing w:before="0" w:after="0"/>
        <w:outlineLvl w:val="9"/>
        <w:rPr>
          <w:szCs w:val="24"/>
        </w:rPr>
      </w:pPr>
      <w:r w:rsidRPr="002C1EFF">
        <w:rPr>
          <w:szCs w:val="24"/>
        </w:rPr>
        <w:t>Tuji ponudniki</w:t>
      </w:r>
    </w:p>
    <w:p w14:paraId="32BF248C" w14:textId="77777777" w:rsidR="00983C7B" w:rsidRPr="002C1EFF" w:rsidRDefault="00983C7B" w:rsidP="00983C7B">
      <w:pPr>
        <w:rPr>
          <w:rFonts w:ascii="Garamond" w:hAnsi="Garamond"/>
          <w:b/>
          <w:sz w:val="24"/>
        </w:rPr>
      </w:pPr>
    </w:p>
    <w:p w14:paraId="69E9EF71" w14:textId="77777777" w:rsidR="00983C7B" w:rsidRPr="002C1EFF" w:rsidRDefault="00983C7B" w:rsidP="00983C7B">
      <w:pPr>
        <w:jc w:val="both"/>
        <w:rPr>
          <w:rFonts w:ascii="Garamond" w:hAnsi="Garamond"/>
          <w:sz w:val="24"/>
        </w:rPr>
      </w:pPr>
      <w:r w:rsidRPr="002C1EFF">
        <w:rPr>
          <w:rFonts w:ascii="Garamond" w:hAnsi="Garamond"/>
          <w:sz w:val="24"/>
        </w:rPr>
        <w:t xml:space="preserve">Ponudniki s sedežem v tuji državi morajo izpolnjevati enake pogoje kot ponudniki s sedežem v Republiki Sloveniji. </w:t>
      </w:r>
    </w:p>
    <w:p w14:paraId="7DE7D157" w14:textId="77777777" w:rsidR="00983C7B" w:rsidRPr="00AB024D" w:rsidRDefault="00983C7B" w:rsidP="00983C7B">
      <w:pPr>
        <w:rPr>
          <w:rFonts w:ascii="Garamond" w:hAnsi="Garamond"/>
          <w:b/>
          <w:sz w:val="24"/>
        </w:rPr>
      </w:pPr>
    </w:p>
    <w:p w14:paraId="4157050B" w14:textId="77777777" w:rsidR="00983C7B" w:rsidRPr="002C1EFF" w:rsidRDefault="00983C7B" w:rsidP="007717E3">
      <w:pPr>
        <w:pStyle w:val="3Naslov"/>
        <w:numPr>
          <w:ilvl w:val="2"/>
          <w:numId w:val="16"/>
        </w:numPr>
        <w:spacing w:before="0" w:after="0"/>
        <w:outlineLvl w:val="9"/>
        <w:rPr>
          <w:szCs w:val="24"/>
        </w:rPr>
      </w:pPr>
      <w:r w:rsidRPr="002C1EFF">
        <w:rPr>
          <w:szCs w:val="24"/>
        </w:rPr>
        <w:t>Podizvajalci</w:t>
      </w:r>
    </w:p>
    <w:p w14:paraId="42695C60" w14:textId="77777777" w:rsidR="00983C7B" w:rsidRPr="002C1EFF" w:rsidRDefault="00983C7B" w:rsidP="00983C7B">
      <w:pPr>
        <w:pStyle w:val="Odstavekseznama"/>
        <w:ind w:left="792"/>
        <w:rPr>
          <w:rFonts w:ascii="Garamond" w:hAnsi="Garamond"/>
          <w:sz w:val="24"/>
        </w:rPr>
      </w:pPr>
    </w:p>
    <w:p w14:paraId="5F099F7F" w14:textId="200EC59D" w:rsidR="00983C7B" w:rsidRDefault="00983C7B" w:rsidP="00983C7B">
      <w:pPr>
        <w:jc w:val="both"/>
        <w:rPr>
          <w:rFonts w:ascii="Garamond" w:hAnsi="Garamond"/>
          <w:sz w:val="24"/>
        </w:rPr>
      </w:pPr>
      <w:r w:rsidRPr="002C1EFF">
        <w:rPr>
          <w:rFonts w:ascii="Garamond" w:hAnsi="Garamond"/>
          <w:sz w:val="24"/>
        </w:rPr>
        <w:t xml:space="preserve">Ponudnik lahko v celoti sam izvede predmetno javno naročilo ali pa ga izvede s podizvajalci. V primeru izvedbe javnega naročila s podizvajalci je treba v ponudbi (OBR-2) navesti vse podizvajalce (kontaktne podatke in zakonite zastopnike) in vsak del naročila, ki ga bo izvedel posamezni podizvajalec (predmet, količina, vrednost, kraj in rok izvedbe teh del).  </w:t>
      </w:r>
    </w:p>
    <w:p w14:paraId="71BFDBFE" w14:textId="77777777" w:rsidR="005A7C38" w:rsidRPr="002C1EFF" w:rsidRDefault="005A7C38" w:rsidP="00983C7B">
      <w:pPr>
        <w:jc w:val="both"/>
        <w:rPr>
          <w:rFonts w:ascii="Garamond" w:hAnsi="Garamond"/>
          <w:sz w:val="24"/>
        </w:rPr>
      </w:pPr>
    </w:p>
    <w:p w14:paraId="0F38B610" w14:textId="77777777" w:rsidR="00983C7B" w:rsidRPr="002C1EFF" w:rsidRDefault="00983C7B" w:rsidP="00983C7B">
      <w:pPr>
        <w:jc w:val="both"/>
        <w:rPr>
          <w:rFonts w:ascii="Garamond" w:hAnsi="Garamond"/>
          <w:sz w:val="24"/>
        </w:rPr>
      </w:pPr>
      <w:r w:rsidRPr="002C1EFF">
        <w:rPr>
          <w:rFonts w:ascii="Garamond" w:hAnsi="Garamond"/>
          <w:sz w:val="24"/>
        </w:rPr>
        <w:t>Ponudnik mora v ponudbi navesti izpolnjene izjave podizvajalcev o izpolnjevanju pogojev (ESPD obrazec) ter priložiti zahtevo podizvajalca za neposredno plačilo, če podizvajalec to zahteva.</w:t>
      </w:r>
    </w:p>
    <w:p w14:paraId="0DAD3F02" w14:textId="77777777" w:rsidR="00983C7B" w:rsidRPr="002C1EFF" w:rsidRDefault="00983C7B" w:rsidP="00983C7B">
      <w:pPr>
        <w:jc w:val="both"/>
        <w:rPr>
          <w:rFonts w:ascii="Garamond" w:hAnsi="Garamond"/>
          <w:sz w:val="24"/>
        </w:rPr>
      </w:pPr>
    </w:p>
    <w:p w14:paraId="4A56F63C" w14:textId="77777777" w:rsidR="00983C7B" w:rsidRPr="002C1EFF" w:rsidRDefault="00983C7B" w:rsidP="00983C7B">
      <w:pPr>
        <w:jc w:val="both"/>
        <w:rPr>
          <w:rFonts w:ascii="Garamond" w:hAnsi="Garamond"/>
          <w:sz w:val="24"/>
        </w:rPr>
      </w:pPr>
      <w:r w:rsidRPr="002C1EFF">
        <w:rPr>
          <w:rFonts w:ascii="Garamond" w:hAnsi="Garamond"/>
          <w:sz w:val="24"/>
        </w:rPr>
        <w:lastRenderedPageBreak/>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053132B8" w14:textId="7CCF458B" w:rsidR="00983C7B" w:rsidRPr="002C1EFF" w:rsidRDefault="00983C7B" w:rsidP="00983C7B">
      <w:pPr>
        <w:pStyle w:val="Odstavekseznama"/>
        <w:numPr>
          <w:ilvl w:val="0"/>
          <w:numId w:val="1"/>
        </w:numPr>
        <w:jc w:val="both"/>
        <w:rPr>
          <w:rFonts w:ascii="Garamond" w:hAnsi="Garamond"/>
          <w:sz w:val="24"/>
        </w:rPr>
      </w:pPr>
      <w:r w:rsidRPr="002C1EFF">
        <w:rPr>
          <w:rFonts w:ascii="Garamond" w:hAnsi="Garamond"/>
          <w:sz w:val="24"/>
        </w:rPr>
        <w:t>Glavni izvajalec v pogodbi pooblastiti naročnika, da na podlagi potrjenega računa s strani glavnega izvajalca neposredno plačuje podizvajalcu,</w:t>
      </w:r>
    </w:p>
    <w:p w14:paraId="4B7364EE" w14:textId="77777777" w:rsidR="00983C7B" w:rsidRPr="002C1EFF" w:rsidRDefault="00983C7B" w:rsidP="00983C7B">
      <w:pPr>
        <w:pStyle w:val="Odstavekseznama"/>
        <w:numPr>
          <w:ilvl w:val="0"/>
          <w:numId w:val="1"/>
        </w:numPr>
        <w:jc w:val="both"/>
        <w:rPr>
          <w:rFonts w:ascii="Garamond" w:hAnsi="Garamond"/>
          <w:sz w:val="24"/>
        </w:rPr>
      </w:pPr>
      <w:r w:rsidRPr="002C1EFF">
        <w:rPr>
          <w:rFonts w:ascii="Garamond" w:hAnsi="Garamond"/>
          <w:sz w:val="24"/>
        </w:rPr>
        <w:t>Podizvajalec predloži soglasje, na podlagi katerega naročnik namesto ponudniku poravna podizvajalčevo terjatev do ponudnika,</w:t>
      </w:r>
    </w:p>
    <w:p w14:paraId="24F3DF1F" w14:textId="32DC0772" w:rsidR="00983C7B" w:rsidRPr="002C1EFF" w:rsidRDefault="00983C7B" w:rsidP="00983C7B">
      <w:pPr>
        <w:pStyle w:val="Odstavekseznama"/>
        <w:numPr>
          <w:ilvl w:val="0"/>
          <w:numId w:val="1"/>
        </w:numPr>
        <w:jc w:val="both"/>
        <w:rPr>
          <w:rFonts w:ascii="Garamond" w:hAnsi="Garamond"/>
          <w:sz w:val="24"/>
        </w:rPr>
      </w:pPr>
      <w:r w:rsidRPr="002C1EFF">
        <w:rPr>
          <w:rFonts w:ascii="Garamond" w:hAnsi="Garamond"/>
          <w:sz w:val="24"/>
        </w:rPr>
        <w:t xml:space="preserve">Glavni izvajalec svojemu računu predloži račun podizvajalca, ki ga je predhodno potrdil. </w:t>
      </w:r>
    </w:p>
    <w:p w14:paraId="3AC367E0" w14:textId="77777777" w:rsidR="00983C7B" w:rsidRPr="002C1EFF" w:rsidRDefault="00983C7B" w:rsidP="00983C7B">
      <w:pPr>
        <w:pStyle w:val="Odstavekseznama"/>
        <w:jc w:val="both"/>
        <w:rPr>
          <w:rFonts w:ascii="Garamond" w:hAnsi="Garamond"/>
          <w:sz w:val="24"/>
        </w:rPr>
      </w:pPr>
    </w:p>
    <w:p w14:paraId="7574DE61" w14:textId="77777777" w:rsidR="00983C7B" w:rsidRPr="002C1EFF" w:rsidRDefault="00983C7B" w:rsidP="00983C7B">
      <w:pPr>
        <w:jc w:val="both"/>
        <w:rPr>
          <w:rFonts w:ascii="Garamond" w:hAnsi="Garamond"/>
          <w:sz w:val="24"/>
        </w:rPr>
      </w:pPr>
      <w:r w:rsidRPr="002C1EFF">
        <w:rPr>
          <w:rFonts w:ascii="Garamond" w:hAnsi="Garamond"/>
          <w:sz w:val="24"/>
        </w:rPr>
        <w:t xml:space="preserve">Če neposredno plačilo podizvajalcu ni obvezno, naročnik od glavnega </w:t>
      </w:r>
      <w:r w:rsidRPr="002C1EFF">
        <w:rPr>
          <w:rFonts w:ascii="Garamond" w:hAnsi="Garamond" w:cs="Arial"/>
          <w:sz w:val="24"/>
        </w:rPr>
        <w:t>izvajalca</w:t>
      </w:r>
      <w:r w:rsidRPr="002C1EFF">
        <w:rPr>
          <w:rFonts w:ascii="Garamond" w:hAnsi="Garamond"/>
          <w:sz w:val="24"/>
        </w:rPr>
        <w:t xml:space="preserve"> zahteva, da mu najpozneje v 60 dneh od plačila končnega računa pošlje svojo pisno izjavo in pisno izjavo podizvajalca, da je podizvajalec prejel plačilo za izveden premet javnega naročila. </w:t>
      </w:r>
    </w:p>
    <w:p w14:paraId="1F841F8F" w14:textId="77777777" w:rsidR="00983C7B" w:rsidRPr="002C1EFF" w:rsidRDefault="00983C7B" w:rsidP="00983C7B">
      <w:pPr>
        <w:jc w:val="both"/>
        <w:rPr>
          <w:rFonts w:ascii="Garamond" w:hAnsi="Garamond"/>
          <w:sz w:val="24"/>
        </w:rPr>
      </w:pPr>
    </w:p>
    <w:p w14:paraId="2ABB6F37" w14:textId="77777777" w:rsidR="00983C7B" w:rsidRPr="002C1EFF" w:rsidRDefault="00983C7B" w:rsidP="00983C7B">
      <w:pPr>
        <w:jc w:val="both"/>
        <w:rPr>
          <w:rFonts w:ascii="Garamond" w:hAnsi="Garamond"/>
          <w:sz w:val="24"/>
        </w:rPr>
      </w:pPr>
      <w:r w:rsidRPr="002C1EFF">
        <w:rPr>
          <w:rFonts w:ascii="Garamond" w:hAnsi="Garamond"/>
          <w:sz w:val="24"/>
        </w:rPr>
        <w:t xml:space="preserve">Glavni </w:t>
      </w:r>
      <w:r w:rsidRPr="002C1EFF">
        <w:rPr>
          <w:rFonts w:ascii="Garamond" w:hAnsi="Garamond" w:cs="Tahoma"/>
          <w:sz w:val="24"/>
        </w:rPr>
        <w:t>izvajalec</w:t>
      </w:r>
      <w:r w:rsidRPr="002C1EFF">
        <w:rPr>
          <w:rFonts w:ascii="Garamond" w:hAnsi="Garamond"/>
          <w:sz w:val="24"/>
        </w:rPr>
        <w:t xml:space="preserve"> mora med izvajanjem javnega naročila naročnika obvestiti o morebitnih spremembah informacij in poslati informacije s pripadajočimi dokazili o novih podizvajalcih, ki jih namerava naknadno vključiti v izvajanje javnega naročila, in sicer najkasneje v petih dneh po spremembi. </w:t>
      </w:r>
    </w:p>
    <w:p w14:paraId="73A668A5" w14:textId="77777777" w:rsidR="00983C7B" w:rsidRPr="002C1EFF" w:rsidRDefault="00983C7B" w:rsidP="00983C7B">
      <w:pPr>
        <w:jc w:val="both"/>
        <w:rPr>
          <w:rFonts w:ascii="Garamond" w:hAnsi="Garamond"/>
          <w:sz w:val="24"/>
        </w:rPr>
      </w:pPr>
    </w:p>
    <w:p w14:paraId="52096FB6" w14:textId="77777777" w:rsidR="00983C7B" w:rsidRPr="002C1EFF" w:rsidRDefault="00983C7B" w:rsidP="007717E3">
      <w:pPr>
        <w:pStyle w:val="3Naslov"/>
        <w:numPr>
          <w:ilvl w:val="2"/>
          <w:numId w:val="16"/>
        </w:numPr>
        <w:spacing w:before="0" w:after="0"/>
        <w:outlineLvl w:val="9"/>
        <w:rPr>
          <w:szCs w:val="24"/>
        </w:rPr>
      </w:pPr>
      <w:r w:rsidRPr="002C1EFF">
        <w:rPr>
          <w:szCs w:val="24"/>
        </w:rPr>
        <w:t>Skupna ponudba</w:t>
      </w:r>
    </w:p>
    <w:p w14:paraId="4F0F7700" w14:textId="77777777" w:rsidR="00983C7B" w:rsidRPr="002C1EFF" w:rsidRDefault="00983C7B" w:rsidP="00983C7B">
      <w:pPr>
        <w:jc w:val="both"/>
        <w:rPr>
          <w:rFonts w:ascii="Garamond" w:hAnsi="Garamond"/>
          <w:b/>
          <w:sz w:val="24"/>
        </w:rPr>
      </w:pPr>
    </w:p>
    <w:p w14:paraId="1F552BB2" w14:textId="77777777" w:rsidR="00983C7B" w:rsidRPr="002C1EFF" w:rsidRDefault="00983C7B" w:rsidP="00983C7B">
      <w:pPr>
        <w:jc w:val="both"/>
        <w:rPr>
          <w:rFonts w:ascii="Garamond" w:hAnsi="Garamond"/>
          <w:sz w:val="24"/>
        </w:rPr>
      </w:pPr>
      <w:r w:rsidRPr="002C1EFF">
        <w:rPr>
          <w:rFonts w:ascii="Garamond" w:hAnsi="Garamond"/>
          <w:sz w:val="24"/>
        </w:rPr>
        <w:t xml:space="preserve">Skupine gospodarskih subjektov lahko predložijo skupno ponudbo. V primeru skupne ponudbe bo naročnik od izbrane skupine zahteval predložitev ustreznega akta o skupni izvedbi naročila. Omenjeni akt mora vsebovati vsaj navedbo vseh partnerjev v skupini;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ali vsakemu od partnerjev v skupini; določbe v primeru izstopa katerega od partnerjev v skupini; reševanje sporov med partnerji; druge morebitne pravice in obveznosti med partnerji in rok veljavnosti pravnega akta. </w:t>
      </w:r>
    </w:p>
    <w:p w14:paraId="217A0656" w14:textId="77777777" w:rsidR="00983C7B" w:rsidRPr="002C1EFF" w:rsidRDefault="00983C7B" w:rsidP="00983C7B">
      <w:pPr>
        <w:jc w:val="both"/>
        <w:rPr>
          <w:rFonts w:ascii="Garamond" w:hAnsi="Garamond"/>
          <w:sz w:val="24"/>
        </w:rPr>
      </w:pPr>
    </w:p>
    <w:p w14:paraId="6151CD55" w14:textId="77777777" w:rsidR="00983C7B" w:rsidRPr="002C1EFF" w:rsidRDefault="00983C7B" w:rsidP="00983C7B">
      <w:pPr>
        <w:jc w:val="both"/>
        <w:rPr>
          <w:rFonts w:ascii="Garamond" w:hAnsi="Garamond"/>
          <w:sz w:val="24"/>
        </w:rPr>
      </w:pPr>
      <w:r w:rsidRPr="002C1EFF">
        <w:rPr>
          <w:rFonts w:ascii="Garamond" w:hAnsi="Garamond"/>
          <w:sz w:val="24"/>
        </w:rPr>
        <w:t xml:space="preserve">V OBR-2 je treba navesti vse subjekte, ki bodo sodelovali v skupni ponudbi. ESPD obrazec izpolnijo vsi </w:t>
      </w:r>
      <w:proofErr w:type="spellStart"/>
      <w:r w:rsidRPr="002C1EFF">
        <w:rPr>
          <w:rFonts w:ascii="Garamond" w:hAnsi="Garamond"/>
          <w:sz w:val="24"/>
        </w:rPr>
        <w:t>soponudniki</w:t>
      </w:r>
      <w:proofErr w:type="spellEnd"/>
      <w:r w:rsidRPr="002C1EFF">
        <w:rPr>
          <w:rFonts w:ascii="Garamond" w:hAnsi="Garamond"/>
          <w:sz w:val="24"/>
        </w:rPr>
        <w:t>.</w:t>
      </w:r>
    </w:p>
    <w:p w14:paraId="1A3F29A5" w14:textId="77777777" w:rsidR="00983C7B" w:rsidRPr="002C1EFF" w:rsidRDefault="00983C7B" w:rsidP="00983C7B">
      <w:pPr>
        <w:jc w:val="both"/>
        <w:rPr>
          <w:rFonts w:ascii="Garamond" w:hAnsi="Garamond"/>
          <w:sz w:val="24"/>
        </w:rPr>
      </w:pPr>
    </w:p>
    <w:p w14:paraId="042D6AC6" w14:textId="2D3E6D0D" w:rsidR="00983C7B" w:rsidRDefault="005A7C38" w:rsidP="00983C7B">
      <w:pPr>
        <w:jc w:val="both"/>
        <w:rPr>
          <w:rFonts w:ascii="Garamond" w:hAnsi="Garamond"/>
          <w:sz w:val="24"/>
        </w:rPr>
      </w:pPr>
      <w:r w:rsidRPr="005A7C38">
        <w:rPr>
          <w:rFonts w:ascii="Garamond" w:hAnsi="Garamond"/>
          <w:sz w:val="24"/>
        </w:rPr>
        <w:t xml:space="preserve">V kolikor je javno naročilo v izvajanje oddano ponudnikom, ki so oddali skupno ponudbo, je sprememba članov konzorcija tekom izvajanja pogodbe mogoča, če tak konzorcij kljub spremembi članstva še vedno izpolnjuje pogoje za sodelovanje, standarde za zagotavljanje kakovosti in standarde za </w:t>
      </w:r>
      <w:proofErr w:type="spellStart"/>
      <w:r w:rsidRPr="005A7C38">
        <w:rPr>
          <w:rFonts w:ascii="Garamond" w:hAnsi="Garamond"/>
          <w:sz w:val="24"/>
        </w:rPr>
        <w:t>okoljsko</w:t>
      </w:r>
      <w:proofErr w:type="spellEnd"/>
      <w:r w:rsidRPr="005A7C38">
        <w:rPr>
          <w:rFonts w:ascii="Garamond" w:hAnsi="Garamond"/>
          <w:sz w:val="24"/>
        </w:rPr>
        <w:t xml:space="preserve"> ravnanje ter zanj ne obstajajo prvotno določeni razlogi za izključitev, pod pogojem, da to ne vključuje drugih bistvenih sprememb javnega naročila in ni namenjeno </w:t>
      </w:r>
      <w:proofErr w:type="spellStart"/>
      <w:r w:rsidRPr="005A7C38">
        <w:rPr>
          <w:rFonts w:ascii="Garamond" w:hAnsi="Garamond"/>
          <w:sz w:val="24"/>
        </w:rPr>
        <w:t>obidu</w:t>
      </w:r>
      <w:proofErr w:type="spellEnd"/>
      <w:r w:rsidRPr="005A7C38">
        <w:rPr>
          <w:rFonts w:ascii="Garamond" w:hAnsi="Garamond"/>
          <w:sz w:val="24"/>
        </w:rPr>
        <w:t xml:space="preserve"> določb ZJN-3.</w:t>
      </w:r>
    </w:p>
    <w:p w14:paraId="4EEA45A4" w14:textId="77777777" w:rsidR="005A7C38" w:rsidRPr="005A7C38" w:rsidRDefault="005A7C38" w:rsidP="00983C7B">
      <w:pPr>
        <w:jc w:val="both"/>
        <w:rPr>
          <w:rFonts w:ascii="Garamond" w:hAnsi="Garamond"/>
          <w:sz w:val="24"/>
        </w:rPr>
      </w:pPr>
    </w:p>
    <w:p w14:paraId="27E41077" w14:textId="77777777" w:rsidR="006D7E44" w:rsidRPr="001E584A" w:rsidRDefault="006D7E44" w:rsidP="005B5A8B">
      <w:pPr>
        <w:pStyle w:val="3Naslov"/>
        <w:numPr>
          <w:ilvl w:val="1"/>
          <w:numId w:val="13"/>
        </w:numPr>
        <w:rPr>
          <w:szCs w:val="24"/>
        </w:rPr>
      </w:pPr>
      <w:bookmarkStart w:id="17" w:name="_Toc512501255"/>
      <w:r w:rsidRPr="001E584A">
        <w:rPr>
          <w:szCs w:val="24"/>
        </w:rPr>
        <w:t>OBLIČNOST IN VSEBINA PONUDBE</w:t>
      </w:r>
      <w:bookmarkEnd w:id="17"/>
    </w:p>
    <w:p w14:paraId="203E95B2" w14:textId="66C0967F" w:rsidR="006D7E44" w:rsidRPr="001E584A" w:rsidRDefault="006D7E44" w:rsidP="006D7E44">
      <w:pPr>
        <w:jc w:val="both"/>
        <w:rPr>
          <w:rFonts w:ascii="Garamond" w:hAnsi="Garamond"/>
          <w:sz w:val="24"/>
        </w:rPr>
      </w:pPr>
      <w:r w:rsidRPr="001E584A">
        <w:rPr>
          <w:rFonts w:ascii="Garamond" w:hAnsi="Garamond"/>
          <w:sz w:val="24"/>
        </w:rPr>
        <w:t xml:space="preserve">Ponudba mora veljati </w:t>
      </w:r>
      <w:r w:rsidR="003E2D04" w:rsidRPr="003E2D04">
        <w:rPr>
          <w:rFonts w:ascii="Garamond" w:hAnsi="Garamond"/>
          <w:sz w:val="24"/>
        </w:rPr>
        <w:t xml:space="preserve">najmanj </w:t>
      </w:r>
      <w:r w:rsidR="003E2D04">
        <w:rPr>
          <w:rFonts w:ascii="Garamond" w:hAnsi="Garamond"/>
          <w:sz w:val="24"/>
        </w:rPr>
        <w:t>tri mesece</w:t>
      </w:r>
      <w:r w:rsidR="003E2D04" w:rsidRPr="003E2D04">
        <w:rPr>
          <w:rFonts w:ascii="Garamond" w:hAnsi="Garamond"/>
          <w:sz w:val="24"/>
        </w:rPr>
        <w:t xml:space="preserve"> od datuma za oddajo ponudb </w:t>
      </w:r>
      <w:r w:rsidRPr="001E584A">
        <w:rPr>
          <w:rFonts w:ascii="Garamond" w:hAnsi="Garamond"/>
          <w:sz w:val="24"/>
        </w:rPr>
        <w:t>in se na zahtevo naročnika podaljša. Variantne ponudbe ne bodo upoštevane.</w:t>
      </w:r>
    </w:p>
    <w:p w14:paraId="1C01A136" w14:textId="77777777" w:rsidR="006D7E44" w:rsidRPr="001E584A" w:rsidRDefault="006D7E44" w:rsidP="006D7E44">
      <w:pPr>
        <w:jc w:val="both"/>
        <w:rPr>
          <w:rFonts w:ascii="Garamond" w:hAnsi="Garamond"/>
          <w:sz w:val="24"/>
        </w:rPr>
      </w:pPr>
    </w:p>
    <w:p w14:paraId="75540298" w14:textId="61A73223" w:rsidR="0001116E" w:rsidRPr="001E584A" w:rsidRDefault="006D7E44" w:rsidP="006D7E44">
      <w:pPr>
        <w:jc w:val="both"/>
        <w:rPr>
          <w:rFonts w:ascii="Garamond" w:hAnsi="Garamond"/>
          <w:sz w:val="24"/>
        </w:rPr>
      </w:pPr>
      <w:r w:rsidRPr="001E584A">
        <w:rPr>
          <w:rFonts w:ascii="Garamond" w:hAnsi="Garamond"/>
          <w:sz w:val="24"/>
        </w:rPr>
        <w:t xml:space="preserve">Postopek javnega naročanja poteka v slovenskem jeziku. Če naročnik ob pregledovanju in ocenjevanju ponudb meni, da je treba del ponudbe, ki ni predložena v slovenskem jeziku, prevesti, lahko od ponudnika zahteva, da </w:t>
      </w:r>
      <w:r w:rsidR="005A7C38">
        <w:rPr>
          <w:rFonts w:ascii="Garamond" w:hAnsi="Garamond"/>
          <w:sz w:val="24"/>
        </w:rPr>
        <w:t xml:space="preserve">mu na lastne stroške priskrbi prevod po sodnem tolmaču </w:t>
      </w:r>
      <w:r w:rsidRPr="001E584A">
        <w:rPr>
          <w:rFonts w:ascii="Garamond" w:hAnsi="Garamond"/>
          <w:sz w:val="24"/>
        </w:rPr>
        <w:t xml:space="preserve">ter mu določi ustrezen rok. </w:t>
      </w:r>
    </w:p>
    <w:p w14:paraId="5AEF8F58" w14:textId="77777777" w:rsidR="006D7E44" w:rsidRPr="001E584A" w:rsidRDefault="006D7E44" w:rsidP="006D7E44">
      <w:pPr>
        <w:jc w:val="both"/>
        <w:rPr>
          <w:rFonts w:ascii="Garamond" w:hAnsi="Garamond"/>
          <w:sz w:val="24"/>
        </w:rPr>
      </w:pPr>
    </w:p>
    <w:p w14:paraId="335AF817" w14:textId="77777777" w:rsidR="006D7E44" w:rsidRDefault="006D7E44" w:rsidP="006D7E44">
      <w:pPr>
        <w:pStyle w:val="Glava"/>
        <w:tabs>
          <w:tab w:val="clear" w:pos="4536"/>
          <w:tab w:val="clear" w:pos="9072"/>
        </w:tabs>
        <w:jc w:val="both"/>
        <w:rPr>
          <w:rFonts w:ascii="Garamond" w:hAnsi="Garamond"/>
          <w:sz w:val="24"/>
        </w:rPr>
      </w:pPr>
      <w:r w:rsidRPr="001E584A">
        <w:rPr>
          <w:rFonts w:ascii="Garamond" w:hAnsi="Garamond" w:cs="Tahoma"/>
          <w:b/>
          <w:sz w:val="24"/>
          <w:u w:val="single"/>
        </w:rPr>
        <w:t>Ponudba mora biti podana na obrazcih, ki so sestavni del dokumentacije v zvezi z oddajo javnega naročila naročnika v skladu s temi navodili.</w:t>
      </w:r>
      <w:r w:rsidRPr="001E584A">
        <w:rPr>
          <w:rFonts w:ascii="Garamond" w:hAnsi="Garamond" w:cs="Tahoma"/>
          <w:sz w:val="24"/>
        </w:rPr>
        <w:t xml:space="preserve"> Vsi dokumenti morajo biti na mestih, kjer je to označeno, podpisani s strani zakonitega zastopnika ali z njegove strani pooblaščene osebe ter </w:t>
      </w:r>
      <w:r w:rsidRPr="001E584A">
        <w:rPr>
          <w:rFonts w:ascii="Garamond" w:hAnsi="Garamond" w:cs="Tahoma"/>
          <w:sz w:val="24"/>
        </w:rPr>
        <w:lastRenderedPageBreak/>
        <w:t xml:space="preserve">žigosani z žigom ponudnika. </w:t>
      </w:r>
      <w:r w:rsidRPr="001E584A">
        <w:rPr>
          <w:rFonts w:ascii="Garamond" w:hAnsi="Garamond"/>
          <w:sz w:val="24"/>
        </w:rPr>
        <w:t xml:space="preserve">Vsebine obrazcev, zapisane s strani naročnika, </w:t>
      </w:r>
      <w:r w:rsidRPr="001E584A">
        <w:rPr>
          <w:rFonts w:ascii="Garamond" w:hAnsi="Garamond"/>
          <w:b/>
          <w:sz w:val="24"/>
        </w:rPr>
        <w:t>ni dovoljeno spreminjati</w:t>
      </w:r>
      <w:r w:rsidRPr="001E584A">
        <w:rPr>
          <w:rFonts w:ascii="Garamond" w:hAnsi="Garamond"/>
          <w:sz w:val="24"/>
        </w:rPr>
        <w:t>, razen na mestih, kjer je to izrecno dovoljeno.</w:t>
      </w:r>
    </w:p>
    <w:p w14:paraId="43EC4B05" w14:textId="77777777" w:rsidR="00623A68" w:rsidRDefault="00623A68" w:rsidP="006D7E44">
      <w:pPr>
        <w:pStyle w:val="Glava"/>
        <w:tabs>
          <w:tab w:val="clear" w:pos="4536"/>
          <w:tab w:val="clear" w:pos="9072"/>
        </w:tabs>
        <w:jc w:val="both"/>
        <w:rPr>
          <w:rFonts w:ascii="Garamond" w:hAnsi="Garamond"/>
          <w:sz w:val="24"/>
        </w:rPr>
      </w:pPr>
    </w:p>
    <w:p w14:paraId="5B06CF4A" w14:textId="77777777" w:rsidR="00623A68" w:rsidRPr="00623A68" w:rsidRDefault="00623A68" w:rsidP="00623A68">
      <w:pPr>
        <w:jc w:val="both"/>
        <w:rPr>
          <w:rFonts w:ascii="Garamond" w:hAnsi="Garamond"/>
          <w:sz w:val="24"/>
        </w:rPr>
      </w:pPr>
      <w:r w:rsidRPr="00623A68">
        <w:rPr>
          <w:rFonts w:ascii="Garamond" w:hAnsi="Garamond"/>
          <w:sz w:val="24"/>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2F4B26DF" w14:textId="77777777" w:rsidR="00623A68" w:rsidRPr="00623A68" w:rsidRDefault="00623A68" w:rsidP="006D7E44">
      <w:pPr>
        <w:pStyle w:val="Glava"/>
        <w:tabs>
          <w:tab w:val="clear" w:pos="4536"/>
          <w:tab w:val="clear" w:pos="9072"/>
        </w:tabs>
        <w:jc w:val="both"/>
        <w:rPr>
          <w:rFonts w:ascii="Garamond" w:hAnsi="Garamond" w:cs="Tahoma"/>
          <w:sz w:val="24"/>
        </w:rPr>
      </w:pPr>
    </w:p>
    <w:p w14:paraId="711EFC72" w14:textId="77777777" w:rsidR="006D7E44" w:rsidRPr="001E584A" w:rsidRDefault="006D7E44" w:rsidP="006D7E44">
      <w:pPr>
        <w:pStyle w:val="Glava"/>
        <w:tabs>
          <w:tab w:val="clear" w:pos="4536"/>
          <w:tab w:val="clear" w:pos="9072"/>
        </w:tabs>
        <w:jc w:val="both"/>
        <w:rPr>
          <w:rFonts w:ascii="Garamond" w:hAnsi="Garamond" w:cs="Tahoma"/>
          <w:sz w:val="24"/>
        </w:rPr>
      </w:pPr>
      <w:r w:rsidRPr="001E584A">
        <w:rPr>
          <w:rFonts w:ascii="Garamond" w:hAnsi="Garamond" w:cs="Tahoma"/>
          <w:sz w:val="24"/>
        </w:rPr>
        <w:t>Morebitni popravki morajo biti opremljeni z žigom in podpisom zakonitega zastopnika ponudnika ali z njegove strani pooblaščene osebe (ob popravku).</w:t>
      </w:r>
    </w:p>
    <w:p w14:paraId="4CC78D89" w14:textId="77777777" w:rsidR="006D7E44" w:rsidRPr="001E584A" w:rsidRDefault="006D7E44" w:rsidP="006D7E44">
      <w:pPr>
        <w:pStyle w:val="Glava"/>
        <w:tabs>
          <w:tab w:val="clear" w:pos="4536"/>
          <w:tab w:val="clear" w:pos="9072"/>
        </w:tabs>
        <w:jc w:val="both"/>
        <w:rPr>
          <w:rFonts w:ascii="Garamond" w:hAnsi="Garamond" w:cs="Tahoma"/>
          <w:sz w:val="24"/>
        </w:rPr>
      </w:pPr>
    </w:p>
    <w:p w14:paraId="1E8D9ECF" w14:textId="77777777" w:rsidR="006D7E44" w:rsidRPr="001E584A" w:rsidRDefault="006D7E44" w:rsidP="006D7E44">
      <w:pPr>
        <w:jc w:val="both"/>
        <w:rPr>
          <w:rFonts w:ascii="Garamond" w:hAnsi="Garamond"/>
          <w:sz w:val="24"/>
        </w:rPr>
      </w:pPr>
      <w:r w:rsidRPr="001E584A">
        <w:rPr>
          <w:rFonts w:ascii="Garamond" w:hAnsi="Garamond"/>
          <w:sz w:val="24"/>
        </w:rPr>
        <w:t xml:space="preserve">Listine v ponudbi ne smejo presegati roka, kot ga določajo posamezne določbe te dokumentacije. V primerih, kjer starost dokumentov ni določena, morajo dokumenti izkazovati pravno relevantno stanje ponudnika na dan, določen za predložitev ponudbe. </w:t>
      </w:r>
    </w:p>
    <w:p w14:paraId="3A121D1A" w14:textId="77777777" w:rsidR="006D7E44" w:rsidRPr="001E584A" w:rsidRDefault="006D7E44" w:rsidP="006D7E44">
      <w:pPr>
        <w:jc w:val="both"/>
        <w:rPr>
          <w:rFonts w:ascii="Garamond" w:hAnsi="Garamond"/>
          <w:sz w:val="24"/>
        </w:rPr>
      </w:pPr>
    </w:p>
    <w:p w14:paraId="63F3473C" w14:textId="7F915B7E" w:rsidR="006D7E44" w:rsidRPr="001E584A" w:rsidRDefault="006D7E44" w:rsidP="006D7E44">
      <w:pPr>
        <w:jc w:val="both"/>
        <w:rPr>
          <w:rFonts w:ascii="Garamond" w:hAnsi="Garamond"/>
          <w:sz w:val="24"/>
        </w:rPr>
      </w:pPr>
      <w:r w:rsidRPr="001E584A">
        <w:rPr>
          <w:rFonts w:ascii="Garamond" w:hAnsi="Garamond"/>
          <w:sz w:val="24"/>
        </w:rPr>
        <w:t xml:space="preserve">Ponudnik mora v ponudbi navesti končno ceno v EUR brez </w:t>
      </w:r>
      <w:r w:rsidR="006562A7">
        <w:rPr>
          <w:rFonts w:ascii="Garamond" w:hAnsi="Garamond"/>
          <w:sz w:val="24"/>
        </w:rPr>
        <w:t>davka od prometa na zavarovalne posle (DPZP)</w:t>
      </w:r>
      <w:r w:rsidRPr="001E584A">
        <w:rPr>
          <w:rFonts w:ascii="Garamond" w:hAnsi="Garamond"/>
          <w:sz w:val="24"/>
        </w:rPr>
        <w:t xml:space="preserve">. Končna cena mora vsebovati vse stroške in popuste. </w:t>
      </w:r>
      <w:r w:rsidR="006562A7">
        <w:rPr>
          <w:rFonts w:ascii="Garamond" w:hAnsi="Garamond"/>
          <w:sz w:val="24"/>
        </w:rPr>
        <w:t>DPZP</w:t>
      </w:r>
      <w:r w:rsidR="006562A7" w:rsidRPr="001E584A">
        <w:rPr>
          <w:rFonts w:ascii="Garamond" w:hAnsi="Garamond"/>
          <w:sz w:val="24"/>
        </w:rPr>
        <w:t xml:space="preserve"> </w:t>
      </w:r>
      <w:r w:rsidRPr="001E584A">
        <w:rPr>
          <w:rFonts w:ascii="Garamond" w:hAnsi="Garamond"/>
          <w:sz w:val="24"/>
        </w:rPr>
        <w:t xml:space="preserve">se obračuna z veljavno davčno stopnjo v skladu z vsakokratno veljavno zakonodajo, ki ureja davek </w:t>
      </w:r>
      <w:r w:rsidR="006562A7">
        <w:rPr>
          <w:rFonts w:ascii="Garamond" w:hAnsi="Garamond"/>
          <w:sz w:val="24"/>
        </w:rPr>
        <w:t>od prometa na zavarovalne posle.</w:t>
      </w:r>
      <w:r w:rsidRPr="001E584A">
        <w:rPr>
          <w:rFonts w:ascii="Garamond" w:hAnsi="Garamond"/>
          <w:sz w:val="24"/>
        </w:rPr>
        <w:t>.</w:t>
      </w:r>
    </w:p>
    <w:p w14:paraId="0700AC01" w14:textId="77777777" w:rsidR="006D7E44" w:rsidRPr="001E584A" w:rsidRDefault="006D7E44" w:rsidP="006D7E44">
      <w:pPr>
        <w:jc w:val="both"/>
        <w:rPr>
          <w:rFonts w:ascii="Garamond" w:hAnsi="Garamond"/>
          <w:sz w:val="24"/>
        </w:rPr>
      </w:pPr>
    </w:p>
    <w:p w14:paraId="3FD368B9" w14:textId="77777777" w:rsidR="006D7E44" w:rsidRPr="001E584A" w:rsidRDefault="006D7E44" w:rsidP="006D7E44">
      <w:pPr>
        <w:jc w:val="both"/>
        <w:rPr>
          <w:rFonts w:ascii="Garamond" w:hAnsi="Garamond" w:cs="Tahoma"/>
          <w:sz w:val="24"/>
        </w:rPr>
      </w:pPr>
      <w:r w:rsidRPr="001E584A">
        <w:rPr>
          <w:rFonts w:ascii="Garamond" w:hAnsi="Garamond" w:cs="Tahoma"/>
          <w:sz w:val="24"/>
        </w:rPr>
        <w:t>Vse stroške s pripravo in predložitvijo ponudbe nosi ponudnik.</w:t>
      </w:r>
    </w:p>
    <w:p w14:paraId="44DBEA21" w14:textId="77777777" w:rsidR="006D7E44" w:rsidRPr="001E584A" w:rsidRDefault="006D7E44" w:rsidP="006D7E44">
      <w:pPr>
        <w:jc w:val="both"/>
        <w:rPr>
          <w:rFonts w:ascii="Garamond" w:hAnsi="Garamond" w:cs="Tahoma"/>
          <w:sz w:val="24"/>
        </w:rPr>
      </w:pPr>
    </w:p>
    <w:p w14:paraId="43B1D3E6" w14:textId="77777777" w:rsidR="006D7E44" w:rsidRPr="001E584A" w:rsidRDefault="006D7E44" w:rsidP="006D7E44">
      <w:pPr>
        <w:jc w:val="both"/>
        <w:rPr>
          <w:rFonts w:ascii="Garamond" w:hAnsi="Garamond"/>
          <w:b/>
          <w:sz w:val="24"/>
        </w:rPr>
      </w:pPr>
      <w:r w:rsidRPr="00736ED7">
        <w:rPr>
          <w:rFonts w:ascii="Garamond" w:hAnsi="Garamond"/>
          <w:b/>
          <w:sz w:val="24"/>
        </w:rPr>
        <w:t>Ponudbeno dokumentacijo sestavljajo naslednji dokumenti:</w:t>
      </w:r>
    </w:p>
    <w:p w14:paraId="4222324A" w14:textId="77777777" w:rsidR="00C00650" w:rsidRDefault="006A2773" w:rsidP="00C00650">
      <w:pPr>
        <w:numPr>
          <w:ilvl w:val="0"/>
          <w:numId w:val="7"/>
        </w:numPr>
        <w:tabs>
          <w:tab w:val="left" w:pos="720"/>
        </w:tabs>
        <w:suppressAutoHyphens/>
        <w:jc w:val="both"/>
        <w:rPr>
          <w:rFonts w:ascii="Garamond" w:hAnsi="Garamond"/>
          <w:b/>
          <w:sz w:val="24"/>
        </w:rPr>
      </w:pPr>
      <w:r w:rsidRPr="00E229E7">
        <w:rPr>
          <w:rFonts w:ascii="Garamond" w:hAnsi="Garamond"/>
          <w:sz w:val="24"/>
        </w:rPr>
        <w:t xml:space="preserve">Izpolnjen obrazec </w:t>
      </w:r>
      <w:r w:rsidR="006D7E44" w:rsidRPr="00E229E7">
        <w:rPr>
          <w:rFonts w:ascii="Garamond" w:hAnsi="Garamond"/>
          <w:sz w:val="24"/>
        </w:rPr>
        <w:t>OBR-1 »</w:t>
      </w:r>
      <w:r w:rsidRPr="00E229E7">
        <w:rPr>
          <w:rFonts w:ascii="Garamond" w:hAnsi="Garamond"/>
          <w:sz w:val="24"/>
        </w:rPr>
        <w:t>Predračun</w:t>
      </w:r>
      <w:r w:rsidR="006D7E44" w:rsidRPr="00E229E7">
        <w:rPr>
          <w:rFonts w:ascii="Garamond" w:hAnsi="Garamond"/>
          <w:sz w:val="24"/>
        </w:rPr>
        <w:t>«</w:t>
      </w:r>
      <w:r w:rsidR="00C00650">
        <w:rPr>
          <w:rFonts w:ascii="Garamond" w:hAnsi="Garamond"/>
          <w:sz w:val="24"/>
        </w:rPr>
        <w:t>;</w:t>
      </w:r>
    </w:p>
    <w:p w14:paraId="425FF073" w14:textId="282F32EB" w:rsidR="00C00650" w:rsidRPr="00C00650" w:rsidRDefault="00C00650" w:rsidP="00C00650">
      <w:pPr>
        <w:numPr>
          <w:ilvl w:val="0"/>
          <w:numId w:val="7"/>
        </w:numPr>
        <w:tabs>
          <w:tab w:val="left" w:pos="720"/>
        </w:tabs>
        <w:suppressAutoHyphens/>
        <w:jc w:val="both"/>
        <w:rPr>
          <w:rFonts w:ascii="Garamond" w:hAnsi="Garamond"/>
          <w:sz w:val="24"/>
        </w:rPr>
      </w:pPr>
      <w:r w:rsidRPr="00C00650">
        <w:rPr>
          <w:rFonts w:ascii="Garamond" w:hAnsi="Garamond"/>
          <w:sz w:val="24"/>
        </w:rPr>
        <w:t>Izpolnjen obrazec OBR-1a »Predračun za posamezni javni zavod/zavarovanca«</w:t>
      </w:r>
    </w:p>
    <w:p w14:paraId="0BB1C9AB" w14:textId="77777777" w:rsidR="006D7E44" w:rsidRPr="00E229E7" w:rsidRDefault="006D7E44" w:rsidP="009D2434">
      <w:pPr>
        <w:numPr>
          <w:ilvl w:val="0"/>
          <w:numId w:val="7"/>
        </w:numPr>
        <w:tabs>
          <w:tab w:val="left" w:pos="720"/>
        </w:tabs>
        <w:suppressAutoHyphens/>
        <w:jc w:val="both"/>
        <w:rPr>
          <w:rFonts w:ascii="Garamond" w:hAnsi="Garamond"/>
          <w:sz w:val="24"/>
        </w:rPr>
      </w:pPr>
      <w:r w:rsidRPr="00E229E7">
        <w:rPr>
          <w:rFonts w:ascii="Garamond" w:hAnsi="Garamond"/>
          <w:sz w:val="24"/>
        </w:rPr>
        <w:t>Izpolnjen obrazec/ci ESPD za vse go</w:t>
      </w:r>
      <w:r w:rsidR="00FD1EE1" w:rsidRPr="00E229E7">
        <w:rPr>
          <w:rFonts w:ascii="Garamond" w:hAnsi="Garamond"/>
          <w:sz w:val="24"/>
        </w:rPr>
        <w:t>spodarske subjekte iz ponudbe</w:t>
      </w:r>
      <w:r w:rsidRPr="00E229E7">
        <w:rPr>
          <w:rFonts w:ascii="Garamond" w:hAnsi="Garamond"/>
          <w:sz w:val="24"/>
        </w:rPr>
        <w:t>;</w:t>
      </w:r>
    </w:p>
    <w:p w14:paraId="3E925DB1" w14:textId="77777777" w:rsidR="006D7E44" w:rsidRPr="00E229E7" w:rsidRDefault="006D7E44" w:rsidP="009D2434">
      <w:pPr>
        <w:numPr>
          <w:ilvl w:val="0"/>
          <w:numId w:val="7"/>
        </w:numPr>
        <w:tabs>
          <w:tab w:val="left" w:pos="720"/>
        </w:tabs>
        <w:suppressAutoHyphens/>
        <w:jc w:val="both"/>
        <w:rPr>
          <w:rFonts w:ascii="Garamond" w:hAnsi="Garamond"/>
          <w:sz w:val="24"/>
          <w:u w:val="single"/>
        </w:rPr>
      </w:pPr>
      <w:r w:rsidRPr="00E229E7">
        <w:rPr>
          <w:rFonts w:ascii="Garamond" w:hAnsi="Garamond"/>
          <w:sz w:val="24"/>
        </w:rPr>
        <w:t>Izpolnjen obrazec OBR-2 »Ponudba«</w:t>
      </w:r>
      <w:r w:rsidR="00DA6C5C" w:rsidRPr="00E229E7">
        <w:rPr>
          <w:rFonts w:ascii="Garamond" w:hAnsi="Garamond"/>
          <w:sz w:val="24"/>
        </w:rPr>
        <w:t>;</w:t>
      </w:r>
      <w:r w:rsidR="00736ED7" w:rsidRPr="00E229E7">
        <w:rPr>
          <w:rFonts w:ascii="Garamond" w:hAnsi="Garamond"/>
          <w:sz w:val="24"/>
        </w:rPr>
        <w:t xml:space="preserve"> </w:t>
      </w:r>
    </w:p>
    <w:p w14:paraId="10212E77" w14:textId="77777777" w:rsidR="006D7E44" w:rsidRPr="00E229E7" w:rsidRDefault="006D7E44" w:rsidP="009D2434">
      <w:pPr>
        <w:numPr>
          <w:ilvl w:val="0"/>
          <w:numId w:val="7"/>
        </w:numPr>
        <w:tabs>
          <w:tab w:val="left" w:pos="720"/>
        </w:tabs>
        <w:suppressAutoHyphens/>
        <w:jc w:val="both"/>
        <w:rPr>
          <w:rFonts w:ascii="Garamond" w:hAnsi="Garamond"/>
          <w:sz w:val="24"/>
        </w:rPr>
      </w:pPr>
      <w:r w:rsidRPr="00E229E7">
        <w:rPr>
          <w:rFonts w:ascii="Garamond" w:hAnsi="Garamond"/>
          <w:sz w:val="24"/>
        </w:rPr>
        <w:t>Izpolnjen obrazec OBR-2a »Pooblastilo za pridobitev potrdila iz kazenske evidence – pravne osebe«;</w:t>
      </w:r>
    </w:p>
    <w:p w14:paraId="64003291" w14:textId="4F483C7A" w:rsidR="006D7E44" w:rsidRDefault="006D7E44" w:rsidP="009D2434">
      <w:pPr>
        <w:numPr>
          <w:ilvl w:val="0"/>
          <w:numId w:val="7"/>
        </w:numPr>
        <w:tabs>
          <w:tab w:val="left" w:pos="720"/>
        </w:tabs>
        <w:suppressAutoHyphens/>
        <w:jc w:val="both"/>
        <w:rPr>
          <w:rFonts w:ascii="Garamond" w:hAnsi="Garamond"/>
          <w:sz w:val="24"/>
        </w:rPr>
      </w:pPr>
      <w:r w:rsidRPr="00E229E7">
        <w:rPr>
          <w:rFonts w:ascii="Garamond" w:hAnsi="Garamond"/>
          <w:sz w:val="24"/>
        </w:rPr>
        <w:t>Izpolnjen obrazec OBR-2b »Pooblastilo za pridobitev potrdila iz kazenske evidence – fizične osebe«;</w:t>
      </w:r>
    </w:p>
    <w:p w14:paraId="41304CE8" w14:textId="0F14062A" w:rsidR="00781692" w:rsidRPr="00901BD2" w:rsidRDefault="009A4F0B" w:rsidP="009D2434">
      <w:pPr>
        <w:numPr>
          <w:ilvl w:val="0"/>
          <w:numId w:val="7"/>
        </w:numPr>
        <w:tabs>
          <w:tab w:val="left" w:pos="720"/>
        </w:tabs>
        <w:suppressAutoHyphens/>
        <w:jc w:val="both"/>
        <w:rPr>
          <w:rFonts w:ascii="Garamond" w:hAnsi="Garamond"/>
          <w:sz w:val="24"/>
        </w:rPr>
      </w:pPr>
      <w:r w:rsidRPr="009A4F0B">
        <w:rPr>
          <w:rFonts w:ascii="Garamond" w:hAnsi="Garamond"/>
          <w:sz w:val="24"/>
        </w:rPr>
        <w:t xml:space="preserve">Formalna izjava o neobstoju izključitvenega razloga </w:t>
      </w:r>
      <w:r w:rsidRPr="002A32BD">
        <w:rPr>
          <w:rFonts w:ascii="Garamond" w:hAnsi="Garamond"/>
          <w:sz w:val="24"/>
        </w:rPr>
        <w:t>(OBR-2c) –</w:t>
      </w:r>
      <w:r w:rsidRPr="003F34A6">
        <w:rPr>
          <w:rFonts w:ascii="Garamond" w:hAnsi="Garamond"/>
          <w:sz w:val="24"/>
        </w:rPr>
        <w:t xml:space="preserve"> za </w:t>
      </w:r>
      <w:r w:rsidRPr="007E6AD9">
        <w:rPr>
          <w:rFonts w:ascii="Garamond" w:hAnsi="Garamond"/>
          <w:sz w:val="24"/>
        </w:rPr>
        <w:t>pravne osebe</w:t>
      </w:r>
    </w:p>
    <w:p w14:paraId="0D46835F" w14:textId="0FA28282" w:rsidR="009A4F0B" w:rsidRPr="0044537C" w:rsidRDefault="009A4F0B" w:rsidP="009D2434">
      <w:pPr>
        <w:numPr>
          <w:ilvl w:val="0"/>
          <w:numId w:val="7"/>
        </w:numPr>
        <w:tabs>
          <w:tab w:val="left" w:pos="720"/>
        </w:tabs>
        <w:suppressAutoHyphens/>
        <w:jc w:val="both"/>
        <w:rPr>
          <w:rFonts w:ascii="Garamond" w:hAnsi="Garamond"/>
          <w:sz w:val="24"/>
        </w:rPr>
      </w:pPr>
      <w:r w:rsidRPr="00452B13">
        <w:rPr>
          <w:rFonts w:ascii="Garamond" w:hAnsi="Garamond"/>
          <w:sz w:val="24"/>
        </w:rPr>
        <w:t>Formalna izjava o neobstoju izključitvenega razloga (OBR-2</w:t>
      </w:r>
      <w:r w:rsidRPr="00CA1812">
        <w:rPr>
          <w:rFonts w:ascii="Garamond" w:hAnsi="Garamond"/>
          <w:sz w:val="24"/>
        </w:rPr>
        <w:t>d</w:t>
      </w:r>
      <w:r w:rsidRPr="00490C07">
        <w:rPr>
          <w:rFonts w:ascii="Garamond" w:hAnsi="Garamond"/>
          <w:sz w:val="24"/>
        </w:rPr>
        <w:t xml:space="preserve">) – </w:t>
      </w:r>
      <w:r w:rsidRPr="005477C2">
        <w:rPr>
          <w:rFonts w:ascii="Garamond" w:hAnsi="Garamond"/>
          <w:sz w:val="24"/>
        </w:rPr>
        <w:t xml:space="preserve">za </w:t>
      </w:r>
      <w:r w:rsidRPr="00D571C4">
        <w:rPr>
          <w:rFonts w:ascii="Garamond" w:hAnsi="Garamond"/>
          <w:sz w:val="24"/>
        </w:rPr>
        <w:t xml:space="preserve">fizične </w:t>
      </w:r>
      <w:r w:rsidRPr="00025ED3">
        <w:rPr>
          <w:rFonts w:ascii="Garamond" w:hAnsi="Garamond"/>
          <w:sz w:val="24"/>
        </w:rPr>
        <w:t>osebe</w:t>
      </w:r>
    </w:p>
    <w:p w14:paraId="76A0CC60" w14:textId="17CA2669" w:rsidR="00B94C05" w:rsidRPr="00F325D2" w:rsidRDefault="00D90008" w:rsidP="009D2434">
      <w:pPr>
        <w:numPr>
          <w:ilvl w:val="0"/>
          <w:numId w:val="7"/>
        </w:numPr>
        <w:tabs>
          <w:tab w:val="left" w:pos="720"/>
        </w:tabs>
        <w:suppressAutoHyphens/>
        <w:jc w:val="both"/>
        <w:rPr>
          <w:rFonts w:ascii="Garamond" w:hAnsi="Garamond"/>
          <w:sz w:val="24"/>
        </w:rPr>
      </w:pPr>
      <w:r w:rsidRPr="00F325D2">
        <w:rPr>
          <w:rFonts w:ascii="Garamond" w:hAnsi="Garamond"/>
          <w:sz w:val="24"/>
        </w:rPr>
        <w:t>Izpolnjen obrazec OBR-3 »</w:t>
      </w:r>
      <w:r w:rsidR="00B94C05" w:rsidRPr="00F325D2">
        <w:rPr>
          <w:rFonts w:ascii="Garamond" w:hAnsi="Garamond"/>
          <w:sz w:val="24"/>
        </w:rPr>
        <w:t>Seznam referenc</w:t>
      </w:r>
      <w:r w:rsidRPr="00F325D2">
        <w:rPr>
          <w:rFonts w:ascii="Garamond" w:hAnsi="Garamond"/>
          <w:sz w:val="24"/>
        </w:rPr>
        <w:t>«;</w:t>
      </w:r>
    </w:p>
    <w:p w14:paraId="0D0FF006" w14:textId="141D5159" w:rsidR="00476639" w:rsidRPr="00131879" w:rsidRDefault="005D5F26" w:rsidP="003E2D04">
      <w:pPr>
        <w:numPr>
          <w:ilvl w:val="0"/>
          <w:numId w:val="7"/>
        </w:numPr>
        <w:tabs>
          <w:tab w:val="left" w:pos="720"/>
        </w:tabs>
        <w:suppressAutoHyphens/>
        <w:jc w:val="both"/>
        <w:rPr>
          <w:rFonts w:ascii="Garamond" w:hAnsi="Garamond"/>
          <w:sz w:val="24"/>
        </w:rPr>
      </w:pPr>
      <w:r w:rsidRPr="00131879">
        <w:rPr>
          <w:rFonts w:ascii="Garamond" w:hAnsi="Garamond"/>
          <w:sz w:val="24"/>
        </w:rPr>
        <w:t>Izpolnjeni obrazci OBR-3a »Potrdilo referenčnega naročnika«</w:t>
      </w:r>
      <w:r w:rsidR="00874F62" w:rsidRPr="00131879">
        <w:rPr>
          <w:rFonts w:ascii="Garamond" w:hAnsi="Garamond"/>
          <w:sz w:val="24"/>
        </w:rPr>
        <w:t xml:space="preserve"> za reference iz obrazca »Seznam referenc« (OBR-3), s katerimi ponudnik izkazuje izpolnjevanje pogoja iz </w:t>
      </w:r>
      <w:r w:rsidR="00215430" w:rsidRPr="00131879">
        <w:rPr>
          <w:rFonts w:ascii="Garamond" w:hAnsi="Garamond"/>
          <w:sz w:val="24"/>
        </w:rPr>
        <w:t>poglavja</w:t>
      </w:r>
      <w:r w:rsidR="00874F62" w:rsidRPr="00131879">
        <w:rPr>
          <w:rFonts w:ascii="Garamond" w:hAnsi="Garamond"/>
          <w:sz w:val="24"/>
        </w:rPr>
        <w:t xml:space="preserve"> 3.6.2.</w:t>
      </w:r>
      <w:r w:rsidR="00215430" w:rsidRPr="00131879">
        <w:rPr>
          <w:rFonts w:ascii="Garamond" w:hAnsi="Garamond"/>
          <w:sz w:val="24"/>
        </w:rPr>
        <w:t>,</w:t>
      </w:r>
      <w:r w:rsidR="00A20F4C" w:rsidRPr="00131879">
        <w:rPr>
          <w:rFonts w:ascii="Garamond" w:hAnsi="Garamond"/>
          <w:sz w:val="24"/>
        </w:rPr>
        <w:t xml:space="preserve"> </w:t>
      </w:r>
      <w:r w:rsidR="00215430" w:rsidRPr="00131879">
        <w:rPr>
          <w:rFonts w:ascii="Garamond" w:hAnsi="Garamond"/>
          <w:sz w:val="24"/>
        </w:rPr>
        <w:t xml:space="preserve">točka </w:t>
      </w:r>
      <w:r w:rsidR="00A77E06" w:rsidRPr="00131879">
        <w:rPr>
          <w:rFonts w:ascii="Garamond" w:hAnsi="Garamond"/>
          <w:sz w:val="24"/>
        </w:rPr>
        <w:t>6</w:t>
      </w:r>
      <w:r w:rsidR="00A20F4C" w:rsidRPr="00131879">
        <w:rPr>
          <w:rFonts w:ascii="Garamond" w:hAnsi="Garamond"/>
          <w:sz w:val="24"/>
        </w:rPr>
        <w:t>.</w:t>
      </w:r>
      <w:r w:rsidR="00874F62" w:rsidRPr="00131879">
        <w:rPr>
          <w:rFonts w:ascii="Garamond" w:hAnsi="Garamond"/>
          <w:sz w:val="24"/>
        </w:rPr>
        <w:t xml:space="preserve"> </w:t>
      </w:r>
      <w:r w:rsidR="00874F62" w:rsidRPr="00131879">
        <w:rPr>
          <w:rFonts w:ascii="Garamond" w:hAnsi="Garamond"/>
          <w:i/>
          <w:iCs/>
          <w:sz w:val="24"/>
        </w:rPr>
        <w:t>Reference ponudnika</w:t>
      </w:r>
      <w:r w:rsidR="00874F62" w:rsidRPr="00131879">
        <w:rPr>
          <w:rFonts w:ascii="Garamond" w:hAnsi="Garamond"/>
          <w:sz w:val="24"/>
        </w:rPr>
        <w:t xml:space="preserve"> te dokumentacije v zvezi z oddajo javnega naročila</w:t>
      </w:r>
      <w:r w:rsidRPr="00131879">
        <w:rPr>
          <w:rFonts w:ascii="Garamond" w:hAnsi="Garamond"/>
          <w:sz w:val="24"/>
        </w:rPr>
        <w:t>;</w:t>
      </w:r>
    </w:p>
    <w:p w14:paraId="3D4C1D1E" w14:textId="5D8DBA83" w:rsidR="00A77E06" w:rsidRDefault="00A77E06" w:rsidP="003E2D04">
      <w:pPr>
        <w:numPr>
          <w:ilvl w:val="0"/>
          <w:numId w:val="7"/>
        </w:numPr>
        <w:tabs>
          <w:tab w:val="left" w:pos="720"/>
        </w:tabs>
        <w:suppressAutoHyphens/>
        <w:jc w:val="both"/>
        <w:rPr>
          <w:rFonts w:ascii="Garamond" w:hAnsi="Garamond"/>
          <w:sz w:val="24"/>
        </w:rPr>
      </w:pPr>
      <w:r>
        <w:rPr>
          <w:rFonts w:ascii="Garamond" w:hAnsi="Garamond"/>
          <w:sz w:val="24"/>
        </w:rPr>
        <w:t>Izpolnjen obrazec OBR-4 »I</w:t>
      </w:r>
      <w:r w:rsidRPr="00A77E06">
        <w:rPr>
          <w:rFonts w:ascii="Garamond" w:hAnsi="Garamond"/>
          <w:sz w:val="24"/>
        </w:rPr>
        <w:t>zjava ponudnika o strokovnosti  izpolnjevanja razpisanih pogojev</w:t>
      </w:r>
      <w:r>
        <w:rPr>
          <w:rFonts w:ascii="Garamond" w:hAnsi="Garamond"/>
          <w:sz w:val="24"/>
        </w:rPr>
        <w:t>«;</w:t>
      </w:r>
    </w:p>
    <w:p w14:paraId="50DE19AE" w14:textId="7875D3E9" w:rsidR="00A77E06" w:rsidRDefault="00A77E06" w:rsidP="003E2D04">
      <w:pPr>
        <w:numPr>
          <w:ilvl w:val="0"/>
          <w:numId w:val="7"/>
        </w:numPr>
        <w:tabs>
          <w:tab w:val="left" w:pos="720"/>
        </w:tabs>
        <w:suppressAutoHyphens/>
        <w:jc w:val="both"/>
        <w:rPr>
          <w:rFonts w:ascii="Garamond" w:hAnsi="Garamond"/>
          <w:sz w:val="24"/>
        </w:rPr>
      </w:pPr>
      <w:r w:rsidRPr="00A77E06">
        <w:rPr>
          <w:rFonts w:ascii="Garamond" w:hAnsi="Garamond"/>
          <w:sz w:val="24"/>
        </w:rPr>
        <w:t>Izpolnjen obrazec OBR-</w:t>
      </w:r>
      <w:r>
        <w:rPr>
          <w:rFonts w:ascii="Garamond" w:hAnsi="Garamond"/>
          <w:sz w:val="24"/>
        </w:rPr>
        <w:t>5 »D</w:t>
      </w:r>
      <w:r w:rsidRPr="00A77E06">
        <w:rPr>
          <w:rFonts w:ascii="Garamond" w:hAnsi="Garamond"/>
          <w:sz w:val="24"/>
        </w:rPr>
        <w:t>okazilo ponudnika o zaposlitvi ali razpoložljivosti strokovnjakov za izvedbo cenitev škod</w:t>
      </w:r>
      <w:r>
        <w:rPr>
          <w:rFonts w:ascii="Garamond" w:hAnsi="Garamond"/>
          <w:sz w:val="24"/>
        </w:rPr>
        <w:t>«</w:t>
      </w:r>
      <w:r w:rsidR="009C4439">
        <w:rPr>
          <w:rFonts w:ascii="Garamond" w:hAnsi="Garamond"/>
          <w:sz w:val="24"/>
        </w:rPr>
        <w:t>;</w:t>
      </w:r>
    </w:p>
    <w:p w14:paraId="5B4F7945" w14:textId="3F40D3D9" w:rsidR="009C4439" w:rsidRPr="003E2D04" w:rsidRDefault="009C4439" w:rsidP="003E2D04">
      <w:pPr>
        <w:numPr>
          <w:ilvl w:val="0"/>
          <w:numId w:val="7"/>
        </w:numPr>
        <w:tabs>
          <w:tab w:val="left" w:pos="720"/>
        </w:tabs>
        <w:suppressAutoHyphens/>
        <w:jc w:val="both"/>
        <w:rPr>
          <w:rFonts w:ascii="Garamond" w:hAnsi="Garamond"/>
          <w:sz w:val="24"/>
        </w:rPr>
      </w:pPr>
      <w:r w:rsidRPr="009C4439">
        <w:rPr>
          <w:rFonts w:ascii="Garamond" w:hAnsi="Garamond"/>
          <w:sz w:val="24"/>
        </w:rPr>
        <w:t>Izpolnjen obrazec OBR-</w:t>
      </w:r>
      <w:r>
        <w:rPr>
          <w:rFonts w:ascii="Garamond" w:hAnsi="Garamond"/>
          <w:sz w:val="24"/>
        </w:rPr>
        <w:t>6 »Potrdilo o začasnem kritju«;</w:t>
      </w:r>
    </w:p>
    <w:p w14:paraId="5A381235" w14:textId="7DE53A25" w:rsidR="00B13189" w:rsidRPr="003E01BE" w:rsidRDefault="006D7E44" w:rsidP="00D90008">
      <w:pPr>
        <w:numPr>
          <w:ilvl w:val="0"/>
          <w:numId w:val="7"/>
        </w:numPr>
        <w:tabs>
          <w:tab w:val="left" w:pos="720"/>
        </w:tabs>
        <w:suppressAutoHyphens/>
        <w:jc w:val="both"/>
        <w:rPr>
          <w:rFonts w:ascii="Garamond" w:hAnsi="Garamond"/>
          <w:sz w:val="24"/>
        </w:rPr>
      </w:pPr>
      <w:r w:rsidRPr="003E01BE">
        <w:rPr>
          <w:rFonts w:ascii="Garamond" w:hAnsi="Garamond"/>
          <w:sz w:val="24"/>
        </w:rPr>
        <w:t xml:space="preserve">Parafiran in izpolnjen </w:t>
      </w:r>
      <w:r w:rsidR="003F284C" w:rsidRPr="003E01BE">
        <w:rPr>
          <w:rFonts w:ascii="Garamond" w:hAnsi="Garamond"/>
          <w:sz w:val="24"/>
        </w:rPr>
        <w:t>obrazec OBR-</w:t>
      </w:r>
      <w:r w:rsidR="009C4439" w:rsidRPr="003E01BE">
        <w:rPr>
          <w:rFonts w:ascii="Garamond" w:hAnsi="Garamond"/>
          <w:sz w:val="24"/>
        </w:rPr>
        <w:t>7</w:t>
      </w:r>
      <w:r w:rsidRPr="003E01BE">
        <w:rPr>
          <w:rFonts w:ascii="Garamond" w:hAnsi="Garamond"/>
          <w:sz w:val="24"/>
        </w:rPr>
        <w:t xml:space="preserve"> »Vzorec pogodbe</w:t>
      </w:r>
      <w:r w:rsidR="001E584A" w:rsidRPr="003E01BE">
        <w:rPr>
          <w:rFonts w:ascii="Garamond" w:hAnsi="Garamond"/>
          <w:sz w:val="24"/>
        </w:rPr>
        <w:t>«</w:t>
      </w:r>
      <w:r w:rsidR="009C4439" w:rsidRPr="003E01BE">
        <w:rPr>
          <w:rFonts w:ascii="Garamond" w:hAnsi="Garamond"/>
          <w:sz w:val="24"/>
        </w:rPr>
        <w:t>.</w:t>
      </w:r>
    </w:p>
    <w:p w14:paraId="5DF488E3" w14:textId="6C09B843" w:rsidR="0033702A" w:rsidRPr="003E01BE" w:rsidRDefault="003E01BE" w:rsidP="00D90008">
      <w:pPr>
        <w:numPr>
          <w:ilvl w:val="0"/>
          <w:numId w:val="7"/>
        </w:numPr>
        <w:tabs>
          <w:tab w:val="left" w:pos="720"/>
        </w:tabs>
        <w:suppressAutoHyphens/>
        <w:jc w:val="both"/>
        <w:rPr>
          <w:rFonts w:ascii="Garamond" w:hAnsi="Garamond"/>
          <w:sz w:val="24"/>
        </w:rPr>
      </w:pPr>
      <w:r w:rsidRPr="003E01BE">
        <w:rPr>
          <w:rFonts w:ascii="Garamond" w:hAnsi="Garamond"/>
          <w:sz w:val="24"/>
        </w:rPr>
        <w:t>Kopija izpolnjenega obrazca OBR-8 »Menična izjava s pooblastilom za izpolnitev menice za resnost ponudbe</w:t>
      </w:r>
      <w:r>
        <w:rPr>
          <w:rFonts w:ascii="Garamond" w:hAnsi="Garamond"/>
          <w:sz w:val="24"/>
        </w:rPr>
        <w:t>« - original skupaj z bianco menico po pošti na naslov Občine Žalec, najkasneje do roka za oddajo ponudb</w:t>
      </w:r>
    </w:p>
    <w:p w14:paraId="3E4E4780" w14:textId="0167804E" w:rsidR="00B13189" w:rsidRPr="00131879" w:rsidRDefault="00B13189" w:rsidP="00D90008">
      <w:pPr>
        <w:numPr>
          <w:ilvl w:val="0"/>
          <w:numId w:val="7"/>
        </w:numPr>
        <w:tabs>
          <w:tab w:val="left" w:pos="720"/>
        </w:tabs>
        <w:suppressAutoHyphens/>
        <w:jc w:val="both"/>
        <w:rPr>
          <w:rFonts w:ascii="Garamond" w:hAnsi="Garamond"/>
          <w:sz w:val="24"/>
          <w:u w:val="single"/>
        </w:rPr>
      </w:pPr>
      <w:r w:rsidRPr="00131879">
        <w:rPr>
          <w:rFonts w:ascii="Garamond" w:hAnsi="Garamond"/>
          <w:sz w:val="24"/>
        </w:rPr>
        <w:t>Veljavni zavarovalno pogoji in klavzule s pripadajočimi IPIDI.</w:t>
      </w:r>
    </w:p>
    <w:p w14:paraId="1307ADF2" w14:textId="77777777" w:rsidR="00B13189" w:rsidRPr="00E229E7" w:rsidRDefault="00B13189" w:rsidP="00D90008">
      <w:pPr>
        <w:tabs>
          <w:tab w:val="left" w:pos="720"/>
        </w:tabs>
        <w:suppressAutoHyphens/>
        <w:jc w:val="both"/>
        <w:rPr>
          <w:rFonts w:ascii="Garamond" w:hAnsi="Garamond"/>
          <w:sz w:val="24"/>
          <w:u w:val="single"/>
        </w:rPr>
      </w:pPr>
    </w:p>
    <w:p w14:paraId="469F652A" w14:textId="54B62E96" w:rsidR="00F171B1" w:rsidRPr="004F5CFB" w:rsidRDefault="00F171B1" w:rsidP="00F171B1">
      <w:pPr>
        <w:suppressAutoHyphens/>
        <w:jc w:val="both"/>
        <w:rPr>
          <w:rFonts w:ascii="Garamond" w:hAnsi="Garamond"/>
          <w:sz w:val="24"/>
          <w:u w:val="single"/>
        </w:rPr>
      </w:pPr>
      <w:r w:rsidRPr="004F5CFB">
        <w:rPr>
          <w:rFonts w:ascii="Garamond" w:hAnsi="Garamond"/>
          <w:sz w:val="24"/>
          <w:u w:val="single"/>
        </w:rPr>
        <w:t xml:space="preserve">Izjavo o udeležbi fizičnih in </w:t>
      </w:r>
      <w:r w:rsidRPr="00C3123B">
        <w:rPr>
          <w:rFonts w:ascii="Garamond" w:hAnsi="Garamond"/>
          <w:sz w:val="24"/>
          <w:u w:val="single"/>
        </w:rPr>
        <w:t>pravnih oseb v lastništvu</w:t>
      </w:r>
      <w:r w:rsidR="003E2D04" w:rsidRPr="00C3123B">
        <w:rPr>
          <w:rFonts w:ascii="Garamond" w:hAnsi="Garamond"/>
          <w:sz w:val="24"/>
          <w:u w:val="single"/>
        </w:rPr>
        <w:t xml:space="preserve"> (OBR-</w:t>
      </w:r>
      <w:r w:rsidR="003E01BE">
        <w:rPr>
          <w:rFonts w:ascii="Garamond" w:hAnsi="Garamond"/>
          <w:sz w:val="24"/>
          <w:u w:val="single"/>
        </w:rPr>
        <w:t>9</w:t>
      </w:r>
      <w:r w:rsidR="003E2D04" w:rsidRPr="00C3123B">
        <w:rPr>
          <w:rFonts w:ascii="Garamond" w:hAnsi="Garamond"/>
          <w:sz w:val="24"/>
          <w:u w:val="single"/>
        </w:rPr>
        <w:t>)</w:t>
      </w:r>
      <w:r w:rsidRPr="00C3123B">
        <w:rPr>
          <w:rFonts w:ascii="Garamond" w:hAnsi="Garamond"/>
          <w:sz w:val="24"/>
          <w:u w:val="single"/>
        </w:rPr>
        <w:t xml:space="preserve"> in </w:t>
      </w:r>
      <w:r w:rsidR="00A172B3">
        <w:rPr>
          <w:rFonts w:ascii="Garamond" w:hAnsi="Garamond"/>
          <w:sz w:val="24"/>
          <w:u w:val="single"/>
        </w:rPr>
        <w:t>bančno garancijo</w:t>
      </w:r>
      <w:r w:rsidRPr="00C3123B">
        <w:rPr>
          <w:rFonts w:ascii="Garamond" w:hAnsi="Garamond"/>
          <w:sz w:val="24"/>
          <w:u w:val="single"/>
        </w:rPr>
        <w:t xml:space="preserve"> za dobro izvedbo pogodbenih obveznosti</w:t>
      </w:r>
      <w:r w:rsidR="003E2D04" w:rsidRPr="00C3123B">
        <w:rPr>
          <w:rFonts w:ascii="Garamond" w:hAnsi="Garamond"/>
          <w:sz w:val="24"/>
          <w:u w:val="single"/>
        </w:rPr>
        <w:t xml:space="preserve"> (OBR-</w:t>
      </w:r>
      <w:r w:rsidR="00D55A1B">
        <w:rPr>
          <w:rFonts w:ascii="Garamond" w:hAnsi="Garamond"/>
          <w:sz w:val="24"/>
          <w:u w:val="single"/>
        </w:rPr>
        <w:t>10</w:t>
      </w:r>
      <w:r w:rsidR="003E2D04" w:rsidRPr="00C3123B">
        <w:rPr>
          <w:rFonts w:ascii="Garamond" w:hAnsi="Garamond"/>
          <w:sz w:val="24"/>
          <w:u w:val="single"/>
        </w:rPr>
        <w:t>)</w:t>
      </w:r>
      <w:r w:rsidRPr="00C3123B">
        <w:rPr>
          <w:rFonts w:ascii="Garamond" w:hAnsi="Garamond"/>
          <w:sz w:val="24"/>
          <w:u w:val="single"/>
        </w:rPr>
        <w:t xml:space="preserve"> predloži</w:t>
      </w:r>
      <w:r w:rsidRPr="004F5CFB">
        <w:rPr>
          <w:rFonts w:ascii="Garamond" w:hAnsi="Garamond"/>
          <w:sz w:val="24"/>
          <w:u w:val="single"/>
        </w:rPr>
        <w:t xml:space="preserve"> le izbrani ponudnik ob podpisu pogodbe.</w:t>
      </w:r>
    </w:p>
    <w:p w14:paraId="5768BF8B" w14:textId="6668A913" w:rsidR="00A06D10" w:rsidRDefault="00A06D10" w:rsidP="006D7E44">
      <w:pPr>
        <w:tabs>
          <w:tab w:val="left" w:pos="993"/>
        </w:tabs>
        <w:jc w:val="both"/>
        <w:rPr>
          <w:rFonts w:ascii="Garamond" w:hAnsi="Garamond"/>
          <w:sz w:val="24"/>
        </w:rPr>
      </w:pPr>
    </w:p>
    <w:p w14:paraId="582B1B43" w14:textId="761B130E" w:rsidR="001B52D6" w:rsidRPr="001E584A" w:rsidRDefault="001B52D6" w:rsidP="006D7E44">
      <w:pPr>
        <w:tabs>
          <w:tab w:val="left" w:pos="993"/>
        </w:tabs>
        <w:jc w:val="both"/>
        <w:rPr>
          <w:rFonts w:ascii="Garamond" w:hAnsi="Garamond"/>
          <w:sz w:val="24"/>
        </w:rPr>
      </w:pPr>
    </w:p>
    <w:p w14:paraId="12FFEF1B" w14:textId="77777777" w:rsidR="00116870" w:rsidRDefault="00116870" w:rsidP="00116870">
      <w:pPr>
        <w:jc w:val="both"/>
        <w:rPr>
          <w:rFonts w:ascii="Garamond" w:hAnsi="Garamond"/>
          <w:b/>
          <w:sz w:val="24"/>
        </w:rPr>
      </w:pPr>
      <w:r>
        <w:rPr>
          <w:rFonts w:ascii="Garamond" w:hAnsi="Garamond"/>
          <w:b/>
          <w:sz w:val="24"/>
        </w:rPr>
        <w:lastRenderedPageBreak/>
        <w:t>Predračun:</w:t>
      </w:r>
    </w:p>
    <w:p w14:paraId="7F849714" w14:textId="06E13B30" w:rsidR="00116870" w:rsidRDefault="00116870" w:rsidP="00116870">
      <w:pPr>
        <w:jc w:val="both"/>
        <w:rPr>
          <w:rFonts w:ascii="Garamond" w:hAnsi="Garamond"/>
          <w:sz w:val="24"/>
        </w:rPr>
      </w:pPr>
      <w:r w:rsidRPr="00116870">
        <w:rPr>
          <w:rFonts w:ascii="Garamond" w:hAnsi="Garamond"/>
          <w:sz w:val="24"/>
        </w:rPr>
        <w:t>Ponudnik mora v Predračunu ponujati vse pozicije, ob upoštevanju tehničnih specifikacij, ki so del razpisne dokumentacije.</w:t>
      </w:r>
    </w:p>
    <w:p w14:paraId="1CA4C3EB" w14:textId="77777777" w:rsidR="00116870" w:rsidRPr="00116870" w:rsidRDefault="00116870" w:rsidP="00116870">
      <w:pPr>
        <w:jc w:val="both"/>
        <w:rPr>
          <w:rFonts w:ascii="Garamond" w:hAnsi="Garamond"/>
          <w:sz w:val="24"/>
        </w:rPr>
      </w:pPr>
    </w:p>
    <w:p w14:paraId="77FCC657" w14:textId="77777777" w:rsidR="00116870" w:rsidRPr="00116870" w:rsidRDefault="00116870" w:rsidP="00116870">
      <w:pPr>
        <w:jc w:val="both"/>
        <w:rPr>
          <w:rFonts w:ascii="Garamond" w:hAnsi="Garamond"/>
          <w:sz w:val="24"/>
        </w:rPr>
      </w:pPr>
      <w:r w:rsidRPr="00116870">
        <w:rPr>
          <w:rFonts w:ascii="Garamond" w:hAnsi="Garamond"/>
          <w:sz w:val="24"/>
        </w:rPr>
        <w:t xml:space="preserve">Ponudnik izpolni vse postavke v Predračunu, in sicer na dve decimalni mesti. </w:t>
      </w:r>
    </w:p>
    <w:p w14:paraId="3751EBBF" w14:textId="77777777" w:rsidR="00116870" w:rsidRPr="00116870" w:rsidRDefault="00116870" w:rsidP="00116870">
      <w:pPr>
        <w:jc w:val="both"/>
        <w:rPr>
          <w:rFonts w:ascii="Garamond" w:hAnsi="Garamond"/>
          <w:sz w:val="24"/>
        </w:rPr>
      </w:pPr>
    </w:p>
    <w:p w14:paraId="5CCDC6D7" w14:textId="77777777" w:rsidR="00116870" w:rsidRPr="00116870" w:rsidRDefault="00116870" w:rsidP="00116870">
      <w:pPr>
        <w:jc w:val="both"/>
        <w:rPr>
          <w:rFonts w:ascii="Garamond" w:hAnsi="Garamond"/>
          <w:sz w:val="24"/>
        </w:rPr>
      </w:pPr>
      <w:r w:rsidRPr="00116870">
        <w:rPr>
          <w:rFonts w:ascii="Garamond" w:hAnsi="Garamond"/>
          <w:sz w:val="24"/>
        </w:rPr>
        <w:t>Ponudnik mora izpolniti vse postavke v predračunu. V kolikor ponudnik cene v posamezno postavko ne vpiše, se šteje, da predmetne postavke ne ponuja in tako ne izpolnjuje vseh zahtev naročnika iz predmetne razpisne dokumentacije.</w:t>
      </w:r>
    </w:p>
    <w:p w14:paraId="5D5218BF" w14:textId="77777777" w:rsidR="00116870" w:rsidRPr="00116870" w:rsidRDefault="00116870" w:rsidP="00116870">
      <w:pPr>
        <w:jc w:val="both"/>
        <w:rPr>
          <w:rFonts w:ascii="Garamond" w:hAnsi="Garamond"/>
          <w:sz w:val="24"/>
        </w:rPr>
      </w:pPr>
    </w:p>
    <w:p w14:paraId="318C2DC8" w14:textId="77777777" w:rsidR="00116870" w:rsidRPr="00116870" w:rsidRDefault="00116870" w:rsidP="00116870">
      <w:pPr>
        <w:jc w:val="both"/>
        <w:rPr>
          <w:rFonts w:ascii="Garamond" w:hAnsi="Garamond"/>
          <w:sz w:val="24"/>
        </w:rPr>
      </w:pPr>
      <w:r w:rsidRPr="00116870">
        <w:rPr>
          <w:rFonts w:ascii="Garamond" w:hAnsi="Garamond"/>
          <w:sz w:val="24"/>
        </w:rPr>
        <w:t>V kolikor ponudnik vpiše ceno nič (0) EUR, se šteje, da ponuja postavko brezplačno.</w:t>
      </w:r>
    </w:p>
    <w:p w14:paraId="69C515B0" w14:textId="77777777" w:rsidR="00116870" w:rsidRPr="00116870" w:rsidRDefault="00116870" w:rsidP="00116870">
      <w:pPr>
        <w:jc w:val="both"/>
        <w:rPr>
          <w:rFonts w:ascii="Garamond" w:hAnsi="Garamond"/>
          <w:sz w:val="24"/>
        </w:rPr>
      </w:pPr>
    </w:p>
    <w:p w14:paraId="48DDFE71" w14:textId="77777777" w:rsidR="00116870" w:rsidRPr="00116870" w:rsidRDefault="00116870" w:rsidP="00116870">
      <w:pPr>
        <w:jc w:val="both"/>
        <w:rPr>
          <w:rFonts w:ascii="Garamond" w:hAnsi="Garamond"/>
          <w:sz w:val="24"/>
        </w:rPr>
      </w:pPr>
      <w:r w:rsidRPr="00116870">
        <w:rPr>
          <w:rFonts w:ascii="Garamond" w:hAnsi="Garamond"/>
          <w:sz w:val="24"/>
        </w:rPr>
        <w:t>Ponudnik ne sme spreminjati vsebine predračuna.</w:t>
      </w:r>
    </w:p>
    <w:p w14:paraId="07771869" w14:textId="77777777" w:rsidR="00116870" w:rsidRPr="00116870" w:rsidRDefault="00116870" w:rsidP="00116870">
      <w:pPr>
        <w:jc w:val="both"/>
        <w:rPr>
          <w:rFonts w:ascii="Garamond" w:hAnsi="Garamond"/>
          <w:sz w:val="24"/>
        </w:rPr>
      </w:pPr>
    </w:p>
    <w:p w14:paraId="7EF02212" w14:textId="1A1B2212" w:rsidR="00116870" w:rsidRPr="00116870" w:rsidRDefault="00116870" w:rsidP="00116870">
      <w:pPr>
        <w:jc w:val="both"/>
        <w:rPr>
          <w:rFonts w:ascii="Garamond" w:hAnsi="Garamond"/>
          <w:sz w:val="24"/>
        </w:rPr>
      </w:pPr>
      <w:r w:rsidRPr="00116870">
        <w:rPr>
          <w:rFonts w:ascii="Garamond" w:hAnsi="Garamond"/>
          <w:sz w:val="24"/>
        </w:rPr>
        <w:t xml:space="preserve">Ponujena cena </w:t>
      </w:r>
      <w:r w:rsidR="005A7C38">
        <w:rPr>
          <w:rFonts w:ascii="Garamond" w:hAnsi="Garamond"/>
          <w:sz w:val="24"/>
        </w:rPr>
        <w:t>brez</w:t>
      </w:r>
      <w:r w:rsidRPr="00116870">
        <w:rPr>
          <w:rFonts w:ascii="Garamond" w:hAnsi="Garamond"/>
          <w:sz w:val="24"/>
        </w:rPr>
        <w:t xml:space="preserve"> </w:t>
      </w:r>
      <w:r w:rsidR="006562A7">
        <w:rPr>
          <w:rFonts w:ascii="Garamond" w:hAnsi="Garamond"/>
          <w:sz w:val="24"/>
        </w:rPr>
        <w:t>DPZP</w:t>
      </w:r>
      <w:r w:rsidR="003E332E">
        <w:rPr>
          <w:rFonts w:ascii="Garamond" w:hAnsi="Garamond"/>
          <w:sz w:val="24"/>
        </w:rPr>
        <w:t xml:space="preserve"> </w:t>
      </w:r>
      <w:r w:rsidRPr="00116870">
        <w:rPr>
          <w:rFonts w:ascii="Garamond" w:hAnsi="Garamond"/>
          <w:sz w:val="24"/>
        </w:rPr>
        <w:t xml:space="preserve">mora zajemati vse popuste in stroške </w:t>
      </w:r>
      <w:r w:rsidR="00ED3688">
        <w:rPr>
          <w:rFonts w:ascii="Garamond" w:hAnsi="Garamond"/>
          <w:sz w:val="24"/>
        </w:rPr>
        <w:t xml:space="preserve">v zvezi z izvedbo </w:t>
      </w:r>
      <w:r w:rsidR="005A7C38">
        <w:rPr>
          <w:rFonts w:ascii="Garamond" w:hAnsi="Garamond"/>
          <w:sz w:val="24"/>
        </w:rPr>
        <w:t xml:space="preserve">naročila, </w:t>
      </w:r>
      <w:r w:rsidR="006562A7">
        <w:rPr>
          <w:rFonts w:ascii="Garamond" w:hAnsi="Garamond"/>
          <w:sz w:val="24"/>
        </w:rPr>
        <w:t>DPZP</w:t>
      </w:r>
      <w:r w:rsidR="003E332E">
        <w:rPr>
          <w:rFonts w:ascii="Garamond" w:hAnsi="Garamond"/>
          <w:sz w:val="24"/>
        </w:rPr>
        <w:t xml:space="preserve"> </w:t>
      </w:r>
      <w:r w:rsidR="005A7C38">
        <w:rPr>
          <w:rFonts w:ascii="Garamond" w:hAnsi="Garamond"/>
          <w:sz w:val="24"/>
        </w:rPr>
        <w:t>se obračuna in plača skladno z vsakokrat veljavno zakonodajo</w:t>
      </w:r>
      <w:r w:rsidRPr="00116870">
        <w:rPr>
          <w:rFonts w:ascii="Garamond" w:hAnsi="Garamond"/>
          <w:sz w:val="24"/>
        </w:rPr>
        <w:t xml:space="preserve">. </w:t>
      </w:r>
    </w:p>
    <w:p w14:paraId="5D581A01" w14:textId="77777777" w:rsidR="00116870" w:rsidRPr="00116870" w:rsidRDefault="00116870" w:rsidP="00116870">
      <w:pPr>
        <w:jc w:val="both"/>
        <w:rPr>
          <w:rFonts w:ascii="Garamond" w:hAnsi="Garamond"/>
          <w:sz w:val="24"/>
        </w:rPr>
      </w:pPr>
    </w:p>
    <w:p w14:paraId="17EA6FCF" w14:textId="77777777" w:rsidR="00116870" w:rsidRPr="00116870" w:rsidRDefault="00116870" w:rsidP="00116870">
      <w:pPr>
        <w:jc w:val="both"/>
        <w:rPr>
          <w:rFonts w:ascii="Garamond" w:hAnsi="Garamond"/>
          <w:sz w:val="24"/>
        </w:rPr>
      </w:pPr>
      <w:r w:rsidRPr="00116870">
        <w:rPr>
          <w:rFonts w:ascii="Garamond" w:hAnsi="Garamond"/>
          <w:sz w:val="24"/>
        </w:rPr>
        <w:t>V primeru, da bo naročnik pri pregledu in ocenjevanju ponudb odkril očitne računske napake, bo ravnal v skladu s sedmim odstavkom 89. člena ZJN-3.</w:t>
      </w:r>
    </w:p>
    <w:p w14:paraId="17D00AB4" w14:textId="77777777" w:rsidR="00116870" w:rsidRPr="00116870" w:rsidRDefault="00116870" w:rsidP="00116870">
      <w:pPr>
        <w:jc w:val="both"/>
        <w:rPr>
          <w:rFonts w:ascii="Garamond" w:hAnsi="Garamond"/>
          <w:sz w:val="24"/>
        </w:rPr>
      </w:pPr>
    </w:p>
    <w:p w14:paraId="23375F34" w14:textId="77777777" w:rsidR="00116870" w:rsidRDefault="00116870" w:rsidP="00116870">
      <w:pPr>
        <w:jc w:val="both"/>
        <w:rPr>
          <w:rFonts w:ascii="Garamond" w:hAnsi="Garamond"/>
          <w:b/>
          <w:sz w:val="24"/>
        </w:rPr>
      </w:pPr>
      <w:r w:rsidRPr="00116870">
        <w:rPr>
          <w:rFonts w:ascii="Garamond" w:hAnsi="Garamond"/>
          <w:b/>
          <w:sz w:val="24"/>
        </w:rPr>
        <w:t>Ponudnik v sistemu e-JN predračun naloži v razdelek</w:t>
      </w:r>
      <w:r>
        <w:rPr>
          <w:rFonts w:ascii="Garamond" w:hAnsi="Garamond"/>
          <w:b/>
          <w:sz w:val="24"/>
        </w:rPr>
        <w:t xml:space="preserve"> »Predračun« v .</w:t>
      </w:r>
      <w:proofErr w:type="spellStart"/>
      <w:r>
        <w:rPr>
          <w:rFonts w:ascii="Garamond" w:hAnsi="Garamond"/>
          <w:b/>
          <w:sz w:val="24"/>
        </w:rPr>
        <w:t>pdf</w:t>
      </w:r>
      <w:proofErr w:type="spellEnd"/>
      <w:r>
        <w:rPr>
          <w:rFonts w:ascii="Garamond" w:hAnsi="Garamond"/>
          <w:b/>
          <w:sz w:val="24"/>
        </w:rPr>
        <w:t xml:space="preserve"> datoteki. </w:t>
      </w:r>
    </w:p>
    <w:p w14:paraId="1E4C1021" w14:textId="77777777" w:rsidR="00116870" w:rsidRDefault="00116870" w:rsidP="00116870">
      <w:pPr>
        <w:jc w:val="both"/>
        <w:rPr>
          <w:rFonts w:ascii="Garamond" w:hAnsi="Garamond"/>
          <w:b/>
          <w:sz w:val="24"/>
        </w:rPr>
      </w:pPr>
    </w:p>
    <w:p w14:paraId="67138B57" w14:textId="77777777" w:rsidR="00116870" w:rsidRDefault="006D7E44" w:rsidP="00116870">
      <w:pPr>
        <w:jc w:val="both"/>
        <w:rPr>
          <w:rFonts w:ascii="Garamond" w:hAnsi="Garamond"/>
          <w:sz w:val="24"/>
        </w:rPr>
      </w:pPr>
      <w:r w:rsidRPr="001E584A">
        <w:rPr>
          <w:rFonts w:ascii="Garamond" w:hAnsi="Garamond"/>
          <w:b/>
          <w:sz w:val="24"/>
        </w:rPr>
        <w:t>Obrazec ESPD:</w:t>
      </w:r>
    </w:p>
    <w:p w14:paraId="73D58223" w14:textId="77777777" w:rsidR="00116870" w:rsidRPr="00116870" w:rsidRDefault="00116870" w:rsidP="00116870">
      <w:pPr>
        <w:jc w:val="both"/>
        <w:rPr>
          <w:rFonts w:ascii="Garamond" w:hAnsi="Garamond"/>
          <w:sz w:val="24"/>
        </w:rPr>
      </w:pPr>
      <w:r>
        <w:rPr>
          <w:rFonts w:ascii="Garamond" w:hAnsi="Garamond"/>
          <w:sz w:val="24"/>
        </w:rPr>
        <w:t xml:space="preserve">Obrazec ESPD </w:t>
      </w:r>
      <w:r w:rsidRPr="00116870">
        <w:rPr>
          <w:rFonts w:ascii="Garamond" w:hAnsi="Garamond"/>
          <w:sz w:val="24"/>
        </w:rPr>
        <w:t>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0EE6A61" w14:textId="77777777" w:rsidR="00116870" w:rsidRPr="00116870" w:rsidRDefault="00116870" w:rsidP="00116870">
      <w:pPr>
        <w:jc w:val="both"/>
        <w:rPr>
          <w:rFonts w:ascii="Garamond" w:hAnsi="Garamond"/>
          <w:sz w:val="24"/>
        </w:rPr>
      </w:pPr>
    </w:p>
    <w:p w14:paraId="3573FA35" w14:textId="77777777" w:rsidR="00116870" w:rsidRPr="00116870" w:rsidRDefault="00116870" w:rsidP="00116870">
      <w:pPr>
        <w:jc w:val="both"/>
        <w:rPr>
          <w:rFonts w:ascii="Garamond" w:hAnsi="Garamond" w:cs="Arial"/>
          <w:sz w:val="24"/>
        </w:rPr>
      </w:pPr>
      <w:r w:rsidRPr="00116870">
        <w:rPr>
          <w:rFonts w:ascii="Garamond" w:hAnsi="Garamond" w:cs="Arial"/>
          <w:sz w:val="24"/>
        </w:rPr>
        <w:t>Navedbe v ESPD in/ali dokazila, ki ji predloži gospodarski subjekt, morajo biti veljavni.</w:t>
      </w:r>
    </w:p>
    <w:p w14:paraId="3D529D78" w14:textId="77777777" w:rsidR="00116870" w:rsidRPr="00116870" w:rsidRDefault="00116870" w:rsidP="00116870">
      <w:pPr>
        <w:jc w:val="both"/>
        <w:rPr>
          <w:rFonts w:ascii="Garamond" w:hAnsi="Garamond" w:cs="Arial"/>
          <w:sz w:val="24"/>
        </w:rPr>
      </w:pPr>
    </w:p>
    <w:p w14:paraId="256FD2BF" w14:textId="77777777" w:rsidR="00116870" w:rsidRPr="00116870" w:rsidRDefault="00116870" w:rsidP="00116870">
      <w:pPr>
        <w:jc w:val="both"/>
        <w:rPr>
          <w:rFonts w:ascii="Garamond" w:hAnsi="Garamond"/>
          <w:sz w:val="24"/>
        </w:rPr>
      </w:pPr>
      <w:r w:rsidRPr="00116870">
        <w:rPr>
          <w:rFonts w:ascii="Garamond" w:hAnsi="Garamond"/>
          <w:sz w:val="24"/>
        </w:rPr>
        <w:t xml:space="preserve">Gospodarski subjekt naročnikov obrazec ESPD (datoteka XML) uvozi na spletni strani Portala javnih naročil/ESPD: </w:t>
      </w:r>
      <w:hyperlink r:id="rId17" w:history="1">
        <w:r w:rsidRPr="00116870">
          <w:rPr>
            <w:rStyle w:val="Hiperpovezava"/>
            <w:rFonts w:ascii="Garamond" w:hAnsi="Garamond"/>
            <w:sz w:val="24"/>
          </w:rPr>
          <w:t>http://www.enarocanje.si/_ESPD/</w:t>
        </w:r>
      </w:hyperlink>
      <w:r w:rsidRPr="00116870">
        <w:rPr>
          <w:rFonts w:ascii="Garamond" w:hAnsi="Garamond"/>
          <w:sz w:val="24"/>
        </w:rPr>
        <w:t xml:space="preserve"> in v njega neposredno vnese zahtevane podatke.</w:t>
      </w:r>
    </w:p>
    <w:p w14:paraId="4DF4AE2C" w14:textId="77777777" w:rsidR="00116870" w:rsidRPr="00116870" w:rsidRDefault="00116870" w:rsidP="00116870">
      <w:pPr>
        <w:jc w:val="both"/>
        <w:rPr>
          <w:rFonts w:ascii="Garamond" w:hAnsi="Garamond"/>
          <w:color w:val="FF0000"/>
          <w:sz w:val="24"/>
        </w:rPr>
      </w:pPr>
    </w:p>
    <w:p w14:paraId="3ECA9E15" w14:textId="77777777" w:rsidR="00116870" w:rsidRPr="00116870" w:rsidRDefault="00116870" w:rsidP="00116870">
      <w:pPr>
        <w:jc w:val="both"/>
        <w:rPr>
          <w:rFonts w:ascii="Garamond" w:hAnsi="Garamond"/>
          <w:sz w:val="24"/>
        </w:rPr>
      </w:pPr>
      <w:r w:rsidRPr="00116870">
        <w:rPr>
          <w:rFonts w:ascii="Garamond" w:hAnsi="Garamond"/>
          <w:sz w:val="24"/>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E1F6C22" w14:textId="77777777" w:rsidR="00116870" w:rsidRPr="00116870" w:rsidRDefault="00116870" w:rsidP="00116870">
      <w:pPr>
        <w:jc w:val="both"/>
        <w:rPr>
          <w:rFonts w:ascii="Garamond" w:hAnsi="Garamond"/>
          <w:sz w:val="24"/>
        </w:rPr>
      </w:pPr>
    </w:p>
    <w:p w14:paraId="168452C2" w14:textId="77777777" w:rsidR="00116870" w:rsidRPr="00116870" w:rsidRDefault="00116870" w:rsidP="00116870">
      <w:pPr>
        <w:jc w:val="both"/>
        <w:rPr>
          <w:rFonts w:ascii="Garamond" w:hAnsi="Garamond"/>
          <w:sz w:val="24"/>
        </w:rPr>
      </w:pPr>
      <w:bookmarkStart w:id="18" w:name="_Toc466382905"/>
      <w:bookmarkStart w:id="19" w:name="_Toc466382906"/>
      <w:bookmarkStart w:id="20" w:name="_Hlk511905322"/>
      <w:bookmarkEnd w:id="18"/>
      <w:bookmarkEnd w:id="19"/>
      <w:r w:rsidRPr="00116870">
        <w:rPr>
          <w:rFonts w:ascii="Garamond" w:hAnsi="Garamond"/>
          <w:sz w:val="24"/>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116870">
        <w:rPr>
          <w:rFonts w:ascii="Garamond" w:hAnsi="Garamond"/>
          <w:sz w:val="24"/>
        </w:rPr>
        <w:t>xml</w:t>
      </w:r>
      <w:proofErr w:type="spellEnd"/>
      <w:r w:rsidRPr="00116870">
        <w:rPr>
          <w:rFonts w:ascii="Garamond" w:hAnsi="Garamond"/>
          <w:sz w:val="24"/>
        </w:rPr>
        <w:t xml:space="preserve">. obliki ali nepodpisan ESPD v </w:t>
      </w:r>
      <w:proofErr w:type="spellStart"/>
      <w:r w:rsidRPr="00116870">
        <w:rPr>
          <w:rFonts w:ascii="Garamond" w:hAnsi="Garamond"/>
          <w:sz w:val="24"/>
        </w:rPr>
        <w:t>xml</w:t>
      </w:r>
      <w:proofErr w:type="spellEnd"/>
      <w:r w:rsidRPr="00116870">
        <w:rPr>
          <w:rFonts w:ascii="Garamond" w:hAnsi="Garamond"/>
          <w:sz w:val="24"/>
        </w:rPr>
        <w:t xml:space="preserve">. obliki, </w:t>
      </w:r>
      <w:bookmarkStart w:id="21" w:name="_Hlk531606225"/>
      <w:r w:rsidRPr="00116870">
        <w:rPr>
          <w:rFonts w:ascii="Garamond" w:hAnsi="Garamond"/>
          <w:sz w:val="24"/>
        </w:rPr>
        <w:t>pri čemer se v slednjem primeru v skladu Splošnimi pogoji uporabe informacijskega sistema e-JN šteje, da je oddan pravno zavezujoč dokument, ki ima enako veljavnost kot podpisan</w:t>
      </w:r>
      <w:bookmarkEnd w:id="21"/>
      <w:r w:rsidRPr="00116870">
        <w:rPr>
          <w:rFonts w:ascii="Garamond" w:hAnsi="Garamond"/>
          <w:sz w:val="24"/>
        </w:rPr>
        <w:t xml:space="preserve">. </w:t>
      </w:r>
    </w:p>
    <w:bookmarkEnd w:id="20"/>
    <w:p w14:paraId="6D67A06F" w14:textId="77777777" w:rsidR="00116870" w:rsidRPr="00116870" w:rsidRDefault="00116870" w:rsidP="00116870">
      <w:pPr>
        <w:jc w:val="both"/>
        <w:rPr>
          <w:rFonts w:ascii="Garamond" w:hAnsi="Garamond"/>
          <w:sz w:val="24"/>
        </w:rPr>
      </w:pPr>
    </w:p>
    <w:p w14:paraId="3B82B8DD" w14:textId="77777777" w:rsidR="00116870" w:rsidRDefault="00116870" w:rsidP="00116870">
      <w:pPr>
        <w:jc w:val="both"/>
        <w:rPr>
          <w:rFonts w:ascii="Garamond" w:hAnsi="Garamond"/>
          <w:sz w:val="24"/>
        </w:rPr>
      </w:pPr>
      <w:r w:rsidRPr="00116870">
        <w:rPr>
          <w:rFonts w:ascii="Garamond" w:hAnsi="Garamond"/>
          <w:sz w:val="24"/>
        </w:rPr>
        <w:t xml:space="preserve">Za ostale sodelujoče ponudnik v razdelek »ESPD – ostali sodelujoči« priloži podpisane ESPD v </w:t>
      </w:r>
      <w:proofErr w:type="spellStart"/>
      <w:r w:rsidRPr="00116870">
        <w:rPr>
          <w:rFonts w:ascii="Garamond" w:hAnsi="Garamond"/>
          <w:sz w:val="24"/>
        </w:rPr>
        <w:t>pdf</w:t>
      </w:r>
      <w:proofErr w:type="spellEnd"/>
      <w:r w:rsidRPr="00116870">
        <w:rPr>
          <w:rFonts w:ascii="Garamond" w:hAnsi="Garamond"/>
          <w:sz w:val="24"/>
        </w:rPr>
        <w:t xml:space="preserve">. obliki, ali v elektronski obliki podpisan </w:t>
      </w:r>
      <w:proofErr w:type="spellStart"/>
      <w:r w:rsidRPr="00116870">
        <w:rPr>
          <w:rFonts w:ascii="Garamond" w:hAnsi="Garamond"/>
          <w:sz w:val="24"/>
        </w:rPr>
        <w:t>xml</w:t>
      </w:r>
      <w:proofErr w:type="spellEnd"/>
      <w:r w:rsidRPr="00116870">
        <w:rPr>
          <w:rFonts w:ascii="Garamond" w:hAnsi="Garamond"/>
          <w:sz w:val="24"/>
        </w:rPr>
        <w:t xml:space="preserve">. </w:t>
      </w:r>
    </w:p>
    <w:p w14:paraId="754DC1B5" w14:textId="289708E1" w:rsidR="00983C7B" w:rsidRDefault="00983C7B" w:rsidP="00116870">
      <w:pPr>
        <w:jc w:val="both"/>
        <w:rPr>
          <w:rFonts w:ascii="Garamond" w:hAnsi="Garamond"/>
          <w:sz w:val="24"/>
        </w:rPr>
      </w:pPr>
    </w:p>
    <w:p w14:paraId="453C78E7" w14:textId="1CB986F0" w:rsidR="00D55A1B" w:rsidRDefault="00D55A1B" w:rsidP="00116870">
      <w:pPr>
        <w:jc w:val="both"/>
        <w:rPr>
          <w:rFonts w:ascii="Garamond" w:hAnsi="Garamond"/>
          <w:sz w:val="24"/>
        </w:rPr>
      </w:pPr>
    </w:p>
    <w:p w14:paraId="147A6840" w14:textId="11B43CE7" w:rsidR="00D55A1B" w:rsidRDefault="00D55A1B" w:rsidP="00116870">
      <w:pPr>
        <w:jc w:val="both"/>
        <w:rPr>
          <w:rFonts w:ascii="Garamond" w:hAnsi="Garamond"/>
          <w:sz w:val="24"/>
        </w:rPr>
      </w:pPr>
    </w:p>
    <w:p w14:paraId="4A912F73" w14:textId="77777777" w:rsidR="00D55A1B" w:rsidRDefault="00D55A1B" w:rsidP="00116870">
      <w:pPr>
        <w:jc w:val="both"/>
        <w:rPr>
          <w:rFonts w:ascii="Garamond" w:hAnsi="Garamond"/>
          <w:sz w:val="24"/>
        </w:rPr>
      </w:pPr>
    </w:p>
    <w:p w14:paraId="559141A6" w14:textId="77777777" w:rsidR="000F4AEF" w:rsidRPr="00DF4150" w:rsidRDefault="000F4AEF" w:rsidP="00061363">
      <w:pPr>
        <w:jc w:val="both"/>
        <w:rPr>
          <w:rFonts w:ascii="Garamond" w:hAnsi="Garamond" w:cs="Calibri"/>
          <w:b/>
          <w:color w:val="000000"/>
          <w:sz w:val="24"/>
        </w:rPr>
      </w:pPr>
      <w:r w:rsidRPr="00DF4150">
        <w:rPr>
          <w:rFonts w:ascii="Garamond" w:hAnsi="Garamond" w:cs="Calibri"/>
          <w:b/>
          <w:color w:val="000000"/>
          <w:sz w:val="24"/>
        </w:rPr>
        <w:lastRenderedPageBreak/>
        <w:t>Finančno zavarovanje za resnost ponudbe:</w:t>
      </w:r>
    </w:p>
    <w:p w14:paraId="4A4A2B02" w14:textId="77777777" w:rsidR="00DF4150" w:rsidRPr="00DF4150" w:rsidRDefault="000F4AEF" w:rsidP="000F4AEF">
      <w:pPr>
        <w:jc w:val="both"/>
        <w:rPr>
          <w:rFonts w:ascii="Garamond" w:hAnsi="Garamond" w:cs="Calibri"/>
          <w:color w:val="000000"/>
          <w:sz w:val="24"/>
        </w:rPr>
      </w:pPr>
      <w:r w:rsidRPr="00DF4150">
        <w:rPr>
          <w:rFonts w:ascii="Garamond" w:hAnsi="Garamond" w:cs="Calibri"/>
          <w:color w:val="000000"/>
          <w:sz w:val="24"/>
        </w:rPr>
        <w:t xml:space="preserve">Ponudniki morajo za zavarovanje resnosti ponudbe predložiti bianco podpisano in žigosano (če uporablja žig) </w:t>
      </w:r>
      <w:r w:rsidRPr="00DF4150">
        <w:rPr>
          <w:rFonts w:ascii="Garamond" w:hAnsi="Garamond" w:cs="Calibri"/>
          <w:b/>
          <w:color w:val="000000"/>
          <w:sz w:val="24"/>
        </w:rPr>
        <w:t>menico z menično izjavo</w:t>
      </w:r>
      <w:r w:rsidRPr="00DF4150">
        <w:rPr>
          <w:rFonts w:ascii="Garamond" w:hAnsi="Garamond" w:cs="Calibri"/>
          <w:color w:val="000000"/>
          <w:sz w:val="24"/>
        </w:rPr>
        <w:t>. Zavarovanje za resnost ponudbe mora biti predloženo v višini</w:t>
      </w:r>
      <w:r w:rsidR="00DF4150" w:rsidRPr="00DF4150">
        <w:rPr>
          <w:rFonts w:ascii="Garamond" w:hAnsi="Garamond" w:cs="Calibri"/>
          <w:color w:val="000000"/>
          <w:sz w:val="24"/>
        </w:rPr>
        <w:t>:</w:t>
      </w:r>
    </w:p>
    <w:p w14:paraId="3AE0694A" w14:textId="77777777" w:rsidR="00DF4150" w:rsidRPr="00DF4150" w:rsidRDefault="00DF4150" w:rsidP="00DF4150">
      <w:pPr>
        <w:pStyle w:val="Odstavekseznama"/>
        <w:numPr>
          <w:ilvl w:val="0"/>
          <w:numId w:val="27"/>
        </w:numPr>
        <w:jc w:val="both"/>
        <w:rPr>
          <w:rFonts w:ascii="Garamond" w:hAnsi="Garamond" w:cs="Calibri"/>
          <w:color w:val="000000"/>
          <w:sz w:val="24"/>
        </w:rPr>
      </w:pPr>
      <w:r w:rsidRPr="00DF4150">
        <w:rPr>
          <w:rFonts w:ascii="Garamond" w:hAnsi="Garamond" w:cs="Calibri"/>
          <w:color w:val="000000"/>
          <w:sz w:val="24"/>
        </w:rPr>
        <w:t>Za sklop 1:</w:t>
      </w:r>
      <w:r w:rsidR="000F4AEF" w:rsidRPr="00DF4150">
        <w:rPr>
          <w:rFonts w:ascii="Garamond" w:hAnsi="Garamond" w:cs="Calibri"/>
          <w:color w:val="000000"/>
          <w:sz w:val="24"/>
        </w:rPr>
        <w:t xml:space="preserve"> </w:t>
      </w:r>
      <w:r w:rsidRPr="00DF4150">
        <w:rPr>
          <w:rFonts w:ascii="Garamond" w:hAnsi="Garamond" w:cs="Calibri"/>
          <w:b/>
          <w:color w:val="000000"/>
          <w:sz w:val="24"/>
        </w:rPr>
        <w:t>5.0</w:t>
      </w:r>
      <w:r w:rsidR="00D55A1B" w:rsidRPr="00DF4150">
        <w:rPr>
          <w:rFonts w:ascii="Garamond" w:hAnsi="Garamond" w:cs="Calibri"/>
          <w:b/>
          <w:color w:val="000000"/>
          <w:sz w:val="24"/>
        </w:rPr>
        <w:t>00,00</w:t>
      </w:r>
      <w:r w:rsidR="000F4AEF" w:rsidRPr="00DF4150">
        <w:rPr>
          <w:rFonts w:ascii="Garamond" w:hAnsi="Garamond" w:cs="Calibri"/>
          <w:b/>
          <w:color w:val="000000"/>
          <w:sz w:val="24"/>
        </w:rPr>
        <w:t xml:space="preserve"> €</w:t>
      </w:r>
      <w:r w:rsidR="000F4AEF" w:rsidRPr="00DF4150">
        <w:rPr>
          <w:rFonts w:ascii="Garamond" w:hAnsi="Garamond" w:cs="Calibri"/>
          <w:color w:val="000000"/>
          <w:sz w:val="24"/>
        </w:rPr>
        <w:t xml:space="preserve">,  </w:t>
      </w:r>
    </w:p>
    <w:p w14:paraId="4F62C302" w14:textId="5EB68F5C" w:rsidR="00DF4150" w:rsidRPr="00DF4150" w:rsidRDefault="00DF4150" w:rsidP="00DF4150">
      <w:pPr>
        <w:pStyle w:val="Odstavekseznama"/>
        <w:numPr>
          <w:ilvl w:val="0"/>
          <w:numId w:val="27"/>
        </w:numPr>
        <w:jc w:val="both"/>
        <w:rPr>
          <w:rFonts w:ascii="Garamond" w:hAnsi="Garamond" w:cs="Calibri"/>
          <w:color w:val="000000"/>
          <w:sz w:val="24"/>
        </w:rPr>
      </w:pPr>
      <w:r w:rsidRPr="00DF4150">
        <w:rPr>
          <w:rFonts w:ascii="Garamond" w:hAnsi="Garamond" w:cs="Calibri"/>
          <w:color w:val="000000"/>
          <w:sz w:val="24"/>
        </w:rPr>
        <w:t xml:space="preserve">Za sklop 2: </w:t>
      </w:r>
      <w:r w:rsidRPr="00DF4150">
        <w:rPr>
          <w:rFonts w:ascii="Garamond" w:hAnsi="Garamond" w:cs="Calibri"/>
          <w:b/>
          <w:color w:val="000000"/>
          <w:sz w:val="24"/>
        </w:rPr>
        <w:t>3.000,00 €</w:t>
      </w:r>
      <w:r w:rsidRPr="00DF4150">
        <w:rPr>
          <w:rFonts w:ascii="Garamond" w:hAnsi="Garamond" w:cs="Calibri"/>
          <w:color w:val="000000"/>
          <w:sz w:val="24"/>
        </w:rPr>
        <w:t>,</w:t>
      </w:r>
    </w:p>
    <w:p w14:paraId="05A623E0" w14:textId="7447F79D" w:rsidR="000F4AEF" w:rsidRPr="00DF4150" w:rsidRDefault="000F4AEF" w:rsidP="00DF4150">
      <w:pPr>
        <w:jc w:val="both"/>
        <w:rPr>
          <w:rFonts w:ascii="Garamond" w:hAnsi="Garamond" w:cs="Calibri"/>
          <w:color w:val="000000"/>
          <w:sz w:val="24"/>
        </w:rPr>
      </w:pPr>
      <w:r w:rsidRPr="00DF4150">
        <w:rPr>
          <w:rFonts w:ascii="Garamond" w:hAnsi="Garamond" w:cs="Calibri"/>
          <w:color w:val="000000"/>
          <w:sz w:val="24"/>
        </w:rPr>
        <w:t>z veljavnostjo</w:t>
      </w:r>
      <w:r w:rsidR="00DF4150" w:rsidRPr="00DF4150">
        <w:rPr>
          <w:rFonts w:ascii="Garamond" w:hAnsi="Garamond" w:cs="Calibri"/>
          <w:color w:val="000000"/>
          <w:sz w:val="24"/>
        </w:rPr>
        <w:t xml:space="preserve"> vsaj</w:t>
      </w:r>
      <w:r w:rsidRPr="00DF4150">
        <w:rPr>
          <w:rFonts w:ascii="Garamond" w:hAnsi="Garamond" w:cs="Calibri"/>
          <w:color w:val="000000"/>
          <w:sz w:val="24"/>
        </w:rPr>
        <w:t xml:space="preserve"> 30 dni po datumu veljavnosti ponudbe. </w:t>
      </w:r>
    </w:p>
    <w:p w14:paraId="51BB04FE" w14:textId="77777777" w:rsidR="000F4AEF" w:rsidRPr="00DF4150" w:rsidRDefault="000F4AEF" w:rsidP="000F4AEF">
      <w:pPr>
        <w:jc w:val="both"/>
        <w:rPr>
          <w:rFonts w:ascii="Garamond" w:hAnsi="Garamond" w:cs="Calibri"/>
          <w:color w:val="000000"/>
          <w:sz w:val="24"/>
        </w:rPr>
      </w:pPr>
    </w:p>
    <w:p w14:paraId="0EBB5C18" w14:textId="77777777" w:rsidR="000F4AEF" w:rsidRPr="00DF4150" w:rsidRDefault="000F4AEF" w:rsidP="000F4AEF">
      <w:pPr>
        <w:jc w:val="both"/>
        <w:rPr>
          <w:rFonts w:ascii="Garamond" w:hAnsi="Garamond" w:cs="Calibri"/>
          <w:color w:val="000000"/>
          <w:sz w:val="24"/>
        </w:rPr>
      </w:pPr>
      <w:r w:rsidRPr="00DF4150">
        <w:rPr>
          <w:rFonts w:ascii="Garamond" w:hAnsi="Garamond" w:cs="Calibri"/>
          <w:color w:val="000000"/>
          <w:sz w:val="24"/>
        </w:rPr>
        <w:t>Naročnik opozarja ponudnike, da so dolžni zavarovanje za resnost ponudbe na poziv naročnika podaljšati do roka za predložitev finančnega zavarovanja za dobro izvedbo pogodbene obveznosti, v kolikor bi rok veljavnosti ponudbe pot</w:t>
      </w:r>
      <w:bookmarkStart w:id="22" w:name="_GoBack"/>
      <w:bookmarkEnd w:id="22"/>
      <w:r w:rsidRPr="00DF4150">
        <w:rPr>
          <w:rFonts w:ascii="Garamond" w:hAnsi="Garamond" w:cs="Calibri"/>
          <w:color w:val="000000"/>
          <w:sz w:val="24"/>
        </w:rPr>
        <w:t xml:space="preserve">ekel prej. </w:t>
      </w:r>
    </w:p>
    <w:p w14:paraId="44C8B3B3" w14:textId="44F0D6A0" w:rsidR="000F4AEF" w:rsidRPr="00DF4150" w:rsidRDefault="000F4AEF" w:rsidP="000F4AEF">
      <w:pPr>
        <w:jc w:val="both"/>
        <w:rPr>
          <w:rFonts w:ascii="Garamond" w:hAnsi="Garamond" w:cs="Calibri"/>
          <w:color w:val="000000"/>
          <w:sz w:val="24"/>
        </w:rPr>
      </w:pPr>
    </w:p>
    <w:p w14:paraId="6666A1B2" w14:textId="623483C9" w:rsidR="00DF4150" w:rsidRPr="00DF4150" w:rsidRDefault="00DF4150" w:rsidP="000F4AEF">
      <w:pPr>
        <w:jc w:val="both"/>
        <w:rPr>
          <w:rFonts w:ascii="Garamond" w:hAnsi="Garamond" w:cs="Calibri"/>
          <w:color w:val="000000"/>
          <w:sz w:val="24"/>
        </w:rPr>
      </w:pPr>
      <w:r w:rsidRPr="00DF4150">
        <w:rPr>
          <w:rFonts w:ascii="Garamond" w:hAnsi="Garamond" w:cs="Calibri"/>
          <w:color w:val="000000"/>
          <w:sz w:val="24"/>
        </w:rPr>
        <w:t>V primeru, da ponudnik odda ponudbo za oba sklopa, lahko predloži eno zavarovanje za resnost ponudbe za oba sklopa (eno bianco menico z menično izjavo). V kolikor bo ponudnik predložil eno zavarovanje za oba sklopa skupaj, mora biti znesek zavarovanja enak seštevku zneskov za oba sklopa (</w:t>
      </w:r>
      <w:proofErr w:type="spellStart"/>
      <w:r w:rsidRPr="00DF4150">
        <w:rPr>
          <w:rFonts w:ascii="Garamond" w:hAnsi="Garamond" w:cs="Calibri"/>
          <w:color w:val="000000"/>
          <w:sz w:val="24"/>
        </w:rPr>
        <w:t>t.j</w:t>
      </w:r>
      <w:proofErr w:type="spellEnd"/>
      <w:r w:rsidRPr="00DF4150">
        <w:rPr>
          <w:rFonts w:ascii="Garamond" w:hAnsi="Garamond" w:cs="Calibri"/>
          <w:color w:val="000000"/>
          <w:sz w:val="24"/>
        </w:rPr>
        <w:t>. 8.000,00 €).</w:t>
      </w:r>
    </w:p>
    <w:p w14:paraId="34122068" w14:textId="77777777" w:rsidR="00DF4150" w:rsidRPr="00DF4150" w:rsidRDefault="00DF4150" w:rsidP="000F4AEF">
      <w:pPr>
        <w:jc w:val="both"/>
        <w:rPr>
          <w:rFonts w:ascii="Garamond" w:hAnsi="Garamond" w:cs="Calibri"/>
          <w:color w:val="000000"/>
          <w:sz w:val="24"/>
        </w:rPr>
      </w:pPr>
    </w:p>
    <w:p w14:paraId="62A2AF98" w14:textId="77777777" w:rsidR="000F4AEF" w:rsidRPr="00DF4150" w:rsidRDefault="000F4AEF" w:rsidP="000F4AEF">
      <w:pPr>
        <w:jc w:val="both"/>
        <w:rPr>
          <w:rFonts w:ascii="Garamond" w:hAnsi="Garamond" w:cs="Calibri"/>
          <w:color w:val="000000"/>
          <w:sz w:val="24"/>
        </w:rPr>
      </w:pPr>
      <w:r w:rsidRPr="00DF4150">
        <w:rPr>
          <w:rFonts w:ascii="Garamond" w:hAnsi="Garamond" w:cs="Calibri"/>
          <w:color w:val="000000"/>
          <w:sz w:val="24"/>
        </w:rPr>
        <w:t>Naročnik zavarovanje za resnost ponudbe unovči, če ponudnik:</w:t>
      </w:r>
    </w:p>
    <w:p w14:paraId="163744B2" w14:textId="77777777" w:rsidR="000F4AEF" w:rsidRPr="00DF4150" w:rsidRDefault="000F4AEF" w:rsidP="000F4AEF">
      <w:pPr>
        <w:numPr>
          <w:ilvl w:val="0"/>
          <w:numId w:val="26"/>
        </w:numPr>
        <w:jc w:val="both"/>
        <w:rPr>
          <w:rFonts w:ascii="Garamond" w:hAnsi="Garamond" w:cs="Calibri"/>
          <w:color w:val="000000"/>
          <w:sz w:val="24"/>
        </w:rPr>
      </w:pPr>
      <w:r w:rsidRPr="00DF4150">
        <w:rPr>
          <w:rFonts w:ascii="Garamond" w:hAnsi="Garamond" w:cs="Calibri"/>
          <w:color w:val="000000"/>
          <w:sz w:val="24"/>
        </w:rPr>
        <w:t>po roku, določenem za oddajo ponudb, svojo ponudbo umakne,</w:t>
      </w:r>
    </w:p>
    <w:p w14:paraId="61531869" w14:textId="77777777" w:rsidR="000F4AEF" w:rsidRPr="00DF4150" w:rsidRDefault="000F4AEF" w:rsidP="000F4AEF">
      <w:pPr>
        <w:numPr>
          <w:ilvl w:val="0"/>
          <w:numId w:val="26"/>
        </w:numPr>
        <w:jc w:val="both"/>
        <w:rPr>
          <w:rFonts w:ascii="Garamond" w:hAnsi="Garamond" w:cs="Calibri"/>
          <w:color w:val="000000"/>
          <w:sz w:val="24"/>
        </w:rPr>
      </w:pPr>
      <w:r w:rsidRPr="00DF4150">
        <w:rPr>
          <w:rFonts w:ascii="Garamond" w:hAnsi="Garamond" w:cs="Calibri"/>
          <w:color w:val="000000"/>
          <w:sz w:val="24"/>
        </w:rPr>
        <w:t>na poziv naročnika ustrezno ne podaljša veljavnosti zavarovanja za resnost ponudbe;</w:t>
      </w:r>
    </w:p>
    <w:p w14:paraId="4BDC5361" w14:textId="77777777" w:rsidR="000F4AEF" w:rsidRPr="00DF4150" w:rsidRDefault="000F4AEF" w:rsidP="000F4AEF">
      <w:pPr>
        <w:numPr>
          <w:ilvl w:val="0"/>
          <w:numId w:val="26"/>
        </w:numPr>
        <w:jc w:val="both"/>
        <w:rPr>
          <w:rFonts w:ascii="Garamond" w:hAnsi="Garamond" w:cs="Calibri"/>
          <w:color w:val="000000"/>
          <w:sz w:val="24"/>
        </w:rPr>
      </w:pPr>
      <w:r w:rsidRPr="00DF4150">
        <w:rPr>
          <w:rFonts w:ascii="Garamond" w:hAnsi="Garamond" w:cs="Calibri"/>
          <w:color w:val="000000"/>
          <w:sz w:val="24"/>
        </w:rPr>
        <w:t>zavrne sklenitev pogodbe;</w:t>
      </w:r>
    </w:p>
    <w:p w14:paraId="5E7784E8" w14:textId="77777777" w:rsidR="000F4AEF" w:rsidRPr="00DF4150" w:rsidRDefault="000F4AEF" w:rsidP="000F4AEF">
      <w:pPr>
        <w:numPr>
          <w:ilvl w:val="0"/>
          <w:numId w:val="26"/>
        </w:numPr>
        <w:jc w:val="both"/>
        <w:rPr>
          <w:rFonts w:ascii="Garamond" w:hAnsi="Garamond" w:cs="Calibri"/>
          <w:color w:val="000000"/>
          <w:sz w:val="24"/>
        </w:rPr>
      </w:pPr>
      <w:r w:rsidRPr="00DF4150">
        <w:rPr>
          <w:rFonts w:ascii="Garamond" w:hAnsi="Garamond" w:cs="Calibri"/>
          <w:color w:val="000000"/>
          <w:sz w:val="24"/>
        </w:rPr>
        <w:t>po sklenitvi pogodbe ne predloži zavarovanja za dobro izvedbo pogodbenih obveznosti.</w:t>
      </w:r>
    </w:p>
    <w:p w14:paraId="2A329BDD" w14:textId="77777777" w:rsidR="000F4AEF" w:rsidRPr="00DF4150" w:rsidRDefault="000F4AEF" w:rsidP="000F4AEF">
      <w:pPr>
        <w:jc w:val="both"/>
        <w:rPr>
          <w:rFonts w:ascii="Garamond" w:hAnsi="Garamond" w:cs="Calibri"/>
          <w:color w:val="000000"/>
          <w:sz w:val="24"/>
        </w:rPr>
      </w:pPr>
    </w:p>
    <w:p w14:paraId="7292301E" w14:textId="77777777" w:rsidR="000F4AEF" w:rsidRPr="00DF4150" w:rsidRDefault="000F4AEF" w:rsidP="000F4AEF">
      <w:pPr>
        <w:jc w:val="both"/>
        <w:rPr>
          <w:rFonts w:ascii="Garamond" w:hAnsi="Garamond" w:cs="Calibri"/>
          <w:b/>
          <w:color w:val="000000"/>
          <w:sz w:val="24"/>
          <w:u w:val="single"/>
        </w:rPr>
      </w:pPr>
      <w:r w:rsidRPr="00DF4150">
        <w:rPr>
          <w:rFonts w:ascii="Garamond" w:hAnsi="Garamond" w:cs="Calibri"/>
          <w:b/>
          <w:color w:val="000000"/>
          <w:sz w:val="24"/>
          <w:u w:val="single"/>
        </w:rPr>
        <w:t xml:space="preserve">Ponudnik mora bianko podpisano in žigosano (če uporablja žig) menico in izpolnjeno menično izjavo posredovati naročniku na naslov Občina Žalec, glavna pisarna, Ulica Savinjske čete 5, 3310 Žalec, do roka za oddajo ponudb v ustrezno opremljeni ovojnici z oznako javnega naročila, pošiljatelja in navedbo »ne-odpiraj«. </w:t>
      </w:r>
    </w:p>
    <w:p w14:paraId="6D4CEFFF" w14:textId="77777777" w:rsidR="000F4AEF" w:rsidRPr="00DF4150" w:rsidRDefault="000F4AEF" w:rsidP="000F4AEF">
      <w:pPr>
        <w:jc w:val="both"/>
        <w:rPr>
          <w:rFonts w:ascii="Garamond" w:hAnsi="Garamond" w:cs="Calibri"/>
          <w:color w:val="000000"/>
          <w:sz w:val="24"/>
        </w:rPr>
      </w:pPr>
    </w:p>
    <w:p w14:paraId="3BA008A4" w14:textId="77777777" w:rsidR="000F4AEF" w:rsidRPr="00DF4150" w:rsidRDefault="000F4AEF" w:rsidP="000F4AEF">
      <w:pPr>
        <w:jc w:val="both"/>
        <w:rPr>
          <w:rFonts w:ascii="Garamond" w:hAnsi="Garamond" w:cs="Calibri"/>
          <w:color w:val="000000"/>
          <w:sz w:val="24"/>
        </w:rPr>
      </w:pPr>
      <w:r w:rsidRPr="00DF4150">
        <w:rPr>
          <w:rFonts w:ascii="Garamond" w:hAnsi="Garamond" w:cs="Calibri"/>
          <w:color w:val="000000"/>
          <w:sz w:val="24"/>
        </w:rPr>
        <w:t xml:space="preserve">V kolikor ponudnik naročniku ne bo posredoval ali ne bo pravočasno posredoval zavarovanja za resnost ponudbe, se šteje njegova ponudba kot nedopustna in se izloči iz nadaljnjega postopka. </w:t>
      </w:r>
    </w:p>
    <w:p w14:paraId="057850ED" w14:textId="77777777" w:rsidR="000F4AEF" w:rsidRPr="00DF4150" w:rsidRDefault="000F4AEF" w:rsidP="000F4AEF">
      <w:pPr>
        <w:jc w:val="both"/>
        <w:rPr>
          <w:rFonts w:ascii="Garamond" w:hAnsi="Garamond" w:cs="Calibri"/>
          <w:color w:val="000000"/>
          <w:sz w:val="24"/>
        </w:rPr>
      </w:pPr>
    </w:p>
    <w:p w14:paraId="73C5434D" w14:textId="77777777" w:rsidR="000F4AEF" w:rsidRPr="000F4AEF" w:rsidRDefault="000F4AEF" w:rsidP="000F4AEF">
      <w:pPr>
        <w:jc w:val="both"/>
        <w:rPr>
          <w:rFonts w:ascii="Garamond" w:hAnsi="Garamond" w:cs="Calibri"/>
          <w:color w:val="000000"/>
          <w:sz w:val="24"/>
        </w:rPr>
      </w:pPr>
      <w:r w:rsidRPr="00DF4150">
        <w:rPr>
          <w:rFonts w:ascii="Garamond" w:hAnsi="Garamond" w:cs="Calibri"/>
          <w:color w:val="000000"/>
          <w:sz w:val="24"/>
        </w:rPr>
        <w:t>Če bo skupaj z menico in menično izjavo predložena še kakršna koli druga dokumentacija, ta ne bo štela kot del ponudbene dokumentacije.</w:t>
      </w:r>
    </w:p>
    <w:p w14:paraId="6CA7A954" w14:textId="77777777" w:rsidR="000F4AEF" w:rsidRDefault="000F4AEF" w:rsidP="00061363">
      <w:pPr>
        <w:jc w:val="both"/>
        <w:rPr>
          <w:rFonts w:ascii="Garamond" w:hAnsi="Garamond" w:cs="Calibri"/>
          <w:b/>
          <w:color w:val="000000"/>
          <w:sz w:val="24"/>
        </w:rPr>
      </w:pPr>
    </w:p>
    <w:p w14:paraId="77E2276B" w14:textId="40905A4A" w:rsidR="00983C7B" w:rsidRPr="004E492D" w:rsidRDefault="00983C7B" w:rsidP="00061363">
      <w:pPr>
        <w:jc w:val="both"/>
        <w:rPr>
          <w:rFonts w:ascii="Garamond" w:hAnsi="Garamond" w:cs="Calibri"/>
          <w:b/>
          <w:color w:val="000000"/>
          <w:sz w:val="24"/>
        </w:rPr>
      </w:pPr>
      <w:r w:rsidRPr="004E492D">
        <w:rPr>
          <w:rFonts w:ascii="Garamond" w:hAnsi="Garamond" w:cs="Calibri"/>
          <w:b/>
          <w:color w:val="000000"/>
          <w:sz w:val="24"/>
        </w:rPr>
        <w:t>Finančno zavarovanje</w:t>
      </w:r>
      <w:r w:rsidR="000F4AEF">
        <w:rPr>
          <w:rFonts w:ascii="Garamond" w:hAnsi="Garamond" w:cs="Calibri"/>
          <w:b/>
          <w:color w:val="000000"/>
          <w:sz w:val="24"/>
        </w:rPr>
        <w:t xml:space="preserve"> za dobro izvedbo pogodbenih obveznosti</w:t>
      </w:r>
      <w:r w:rsidRPr="004E492D">
        <w:rPr>
          <w:rFonts w:ascii="Garamond" w:hAnsi="Garamond" w:cs="Calibri"/>
          <w:b/>
          <w:color w:val="000000"/>
          <w:sz w:val="24"/>
        </w:rPr>
        <w:t>:</w:t>
      </w:r>
    </w:p>
    <w:p w14:paraId="38B27D43" w14:textId="71AB4CD9" w:rsidR="00061363" w:rsidRPr="00914C0B" w:rsidRDefault="00061363" w:rsidP="00061363">
      <w:pPr>
        <w:spacing w:line="256" w:lineRule="auto"/>
        <w:jc w:val="both"/>
        <w:rPr>
          <w:rFonts w:ascii="Garamond" w:eastAsia="Garamond" w:hAnsi="Garamond" w:cs="Garamond"/>
          <w:strike/>
          <w:color w:val="000000"/>
          <w:sz w:val="24"/>
        </w:rPr>
      </w:pPr>
      <w:r w:rsidRPr="00061363">
        <w:rPr>
          <w:rFonts w:ascii="Garamond" w:eastAsia="Garamond" w:hAnsi="Garamond" w:cs="Garamond"/>
          <w:color w:val="000000"/>
          <w:sz w:val="24"/>
        </w:rPr>
        <w:t xml:space="preserve">Z oddajo ponudbe ponudnik soglaša, da bo v primeru, da bo izbran kot najugodnejši, </w:t>
      </w:r>
      <w:r w:rsidR="00A172B3">
        <w:rPr>
          <w:rFonts w:ascii="Garamond" w:eastAsia="Garamond" w:hAnsi="Garamond" w:cs="Garamond"/>
          <w:color w:val="000000"/>
          <w:sz w:val="24"/>
        </w:rPr>
        <w:t xml:space="preserve">predložil finančno zavarovanje - </w:t>
      </w:r>
      <w:r w:rsidRPr="00A172B3">
        <w:rPr>
          <w:rFonts w:ascii="Garamond" w:eastAsia="Garamond" w:hAnsi="Garamond" w:cs="Garamond"/>
          <w:b/>
          <w:color w:val="000000"/>
          <w:sz w:val="24"/>
        </w:rPr>
        <w:t>bančno garancijo</w:t>
      </w:r>
      <w:r w:rsidRPr="00061363">
        <w:rPr>
          <w:rFonts w:ascii="Garamond" w:eastAsia="Garamond" w:hAnsi="Garamond" w:cs="Garamond"/>
          <w:color w:val="000000"/>
          <w:sz w:val="24"/>
        </w:rPr>
        <w:t xml:space="preserve"> za dobro izvedbo pogodbenih obveznosti v višini </w:t>
      </w:r>
      <w:r w:rsidR="00D55A1B" w:rsidRPr="001B52D6">
        <w:rPr>
          <w:rFonts w:ascii="Garamond" w:eastAsia="Garamond" w:hAnsi="Garamond" w:cs="Garamond"/>
          <w:b/>
          <w:color w:val="000000"/>
          <w:sz w:val="24"/>
        </w:rPr>
        <w:t>10% pogodbene vrednosti v EUR z DDV</w:t>
      </w:r>
      <w:r w:rsidR="00D55A1B">
        <w:rPr>
          <w:rFonts w:ascii="Garamond" w:eastAsia="Garamond" w:hAnsi="Garamond" w:cs="Garamond"/>
          <w:color w:val="000000"/>
          <w:sz w:val="24"/>
        </w:rPr>
        <w:t>, za posamezen sklop.</w:t>
      </w:r>
    </w:p>
    <w:p w14:paraId="327C4BD5" w14:textId="77777777" w:rsidR="00061363" w:rsidRPr="00061363" w:rsidRDefault="00061363" w:rsidP="00061363">
      <w:pPr>
        <w:spacing w:line="256" w:lineRule="auto"/>
        <w:ind w:left="88"/>
        <w:jc w:val="both"/>
        <w:rPr>
          <w:rFonts w:ascii="Garamond" w:eastAsia="Garamond" w:hAnsi="Garamond" w:cs="Garamond"/>
          <w:color w:val="000000"/>
          <w:sz w:val="24"/>
        </w:rPr>
      </w:pPr>
    </w:p>
    <w:p w14:paraId="6575F1B5" w14:textId="7FF703E7" w:rsidR="00061363" w:rsidRDefault="00061363" w:rsidP="00CA1812">
      <w:pPr>
        <w:spacing w:line="256" w:lineRule="auto"/>
        <w:jc w:val="both"/>
        <w:rPr>
          <w:rFonts w:ascii="Garamond" w:eastAsia="Garamond" w:hAnsi="Garamond" w:cs="Garamond"/>
          <w:color w:val="000000"/>
          <w:sz w:val="24"/>
        </w:rPr>
      </w:pPr>
      <w:r w:rsidRPr="00061363">
        <w:rPr>
          <w:rFonts w:ascii="Garamond" w:eastAsia="Garamond" w:hAnsi="Garamond" w:cs="Garamond"/>
          <w:color w:val="000000"/>
          <w:sz w:val="24"/>
        </w:rPr>
        <w:t xml:space="preserve">Izbrani ponudnik mora naročniku najkasneje deset dni od sklenitve pogodbe predložiti </w:t>
      </w:r>
      <w:r w:rsidR="00A172B3">
        <w:rPr>
          <w:rFonts w:ascii="Garamond" w:eastAsia="Garamond" w:hAnsi="Garamond" w:cs="Garamond"/>
          <w:color w:val="000000"/>
          <w:sz w:val="24"/>
        </w:rPr>
        <w:t>bančno garancijo</w:t>
      </w:r>
      <w:r w:rsidRPr="00061363">
        <w:rPr>
          <w:rFonts w:ascii="Garamond" w:eastAsia="Garamond" w:hAnsi="Garamond" w:cs="Garamond"/>
          <w:color w:val="000000"/>
          <w:sz w:val="24"/>
        </w:rPr>
        <w:t xml:space="preserve"> za dobro izvedbo pogodbenih obveznosti z veljavnostjo za celoten čas trajanja pogodbe, podaljšano za dodatn</w:t>
      </w:r>
      <w:r w:rsidR="00E847B3">
        <w:rPr>
          <w:rFonts w:ascii="Garamond" w:eastAsia="Garamond" w:hAnsi="Garamond" w:cs="Garamond"/>
          <w:color w:val="000000"/>
          <w:sz w:val="24"/>
        </w:rPr>
        <w:t>e 3 mesece</w:t>
      </w:r>
      <w:r w:rsidRPr="00061363">
        <w:rPr>
          <w:rFonts w:ascii="Garamond" w:eastAsia="Garamond" w:hAnsi="Garamond" w:cs="Garamond"/>
          <w:color w:val="000000"/>
          <w:sz w:val="24"/>
        </w:rPr>
        <w:t xml:space="preserve"> po izteku pogodbe, do vključno </w:t>
      </w:r>
      <w:r w:rsidR="00E847B3">
        <w:rPr>
          <w:rFonts w:ascii="Garamond" w:eastAsia="Garamond" w:hAnsi="Garamond" w:cs="Garamond"/>
          <w:color w:val="000000"/>
          <w:sz w:val="24"/>
        </w:rPr>
        <w:t>30</w:t>
      </w:r>
      <w:r w:rsidRPr="00061363">
        <w:rPr>
          <w:rFonts w:ascii="Garamond" w:eastAsia="Garamond" w:hAnsi="Garamond" w:cs="Garamond"/>
          <w:color w:val="000000"/>
          <w:sz w:val="24"/>
        </w:rPr>
        <w:t>.</w:t>
      </w:r>
      <w:r w:rsidR="00E847B3">
        <w:rPr>
          <w:rFonts w:ascii="Garamond" w:eastAsia="Garamond" w:hAnsi="Garamond" w:cs="Garamond"/>
          <w:color w:val="000000"/>
          <w:sz w:val="24"/>
        </w:rPr>
        <w:t>6</w:t>
      </w:r>
      <w:r w:rsidRPr="00061363">
        <w:rPr>
          <w:rFonts w:ascii="Garamond" w:eastAsia="Garamond" w:hAnsi="Garamond" w:cs="Garamond"/>
          <w:color w:val="000000"/>
          <w:sz w:val="24"/>
        </w:rPr>
        <w:t>.2025.</w:t>
      </w:r>
    </w:p>
    <w:p w14:paraId="10DDDF08" w14:textId="669DC8AB" w:rsidR="00061363" w:rsidRDefault="00061363" w:rsidP="00CA1812">
      <w:pPr>
        <w:spacing w:line="256" w:lineRule="auto"/>
        <w:jc w:val="both"/>
        <w:rPr>
          <w:rFonts w:ascii="Garamond" w:eastAsia="Garamond" w:hAnsi="Garamond" w:cs="Garamond"/>
          <w:color w:val="000000"/>
          <w:sz w:val="24"/>
        </w:rPr>
      </w:pPr>
      <w:r w:rsidRPr="00061363">
        <w:rPr>
          <w:rFonts w:ascii="Garamond" w:eastAsia="Garamond" w:hAnsi="Garamond" w:cs="Garamond"/>
          <w:color w:val="000000"/>
          <w:sz w:val="24"/>
        </w:rPr>
        <w:t xml:space="preserve">Če </w:t>
      </w:r>
      <w:r w:rsidR="00A172B3">
        <w:rPr>
          <w:rFonts w:ascii="Garamond" w:eastAsia="Garamond" w:hAnsi="Garamond" w:cs="Garamond"/>
          <w:color w:val="000000"/>
          <w:sz w:val="24"/>
        </w:rPr>
        <w:t>ponudnik ne predloži zahtevane</w:t>
      </w:r>
      <w:r w:rsidRPr="00061363">
        <w:rPr>
          <w:rFonts w:ascii="Garamond" w:eastAsia="Garamond" w:hAnsi="Garamond" w:cs="Garamond"/>
          <w:color w:val="000000"/>
          <w:sz w:val="24"/>
        </w:rPr>
        <w:t xml:space="preserve"> </w:t>
      </w:r>
      <w:r w:rsidR="00A172B3">
        <w:rPr>
          <w:rFonts w:ascii="Garamond" w:eastAsia="Garamond" w:hAnsi="Garamond" w:cs="Garamond"/>
          <w:color w:val="000000"/>
          <w:sz w:val="24"/>
        </w:rPr>
        <w:t>bančne garancije</w:t>
      </w:r>
      <w:r w:rsidRPr="00061363">
        <w:rPr>
          <w:rFonts w:ascii="Garamond" w:eastAsia="Garamond" w:hAnsi="Garamond" w:cs="Garamond"/>
          <w:color w:val="000000"/>
          <w:sz w:val="24"/>
        </w:rPr>
        <w:t xml:space="preserve"> za dobro izvedbo pogodbenih obveznosti ali če predloži drugo vrsto finančnega zavarovanja, kot je zahtevano v tej razpisni dokumentaciji, se šteje da je ponudnik umaknil oz. spremenil ponudbo v času njene veljavnosti.</w:t>
      </w:r>
    </w:p>
    <w:p w14:paraId="6F845F58" w14:textId="77777777" w:rsidR="00061363" w:rsidRPr="004E492D" w:rsidRDefault="00061363" w:rsidP="00CA1812">
      <w:pPr>
        <w:spacing w:line="256" w:lineRule="auto"/>
        <w:ind w:left="88" w:hanging="88"/>
        <w:jc w:val="both"/>
        <w:rPr>
          <w:rFonts w:ascii="Garamond" w:eastAsia="Garamond" w:hAnsi="Garamond" w:cs="Garamond"/>
          <w:color w:val="000000"/>
          <w:sz w:val="24"/>
        </w:rPr>
      </w:pPr>
    </w:p>
    <w:p w14:paraId="41C5176E" w14:textId="2A59628A" w:rsidR="00983C7B" w:rsidRPr="004E492D" w:rsidRDefault="00983C7B" w:rsidP="00CA1812">
      <w:pPr>
        <w:spacing w:after="3" w:line="247" w:lineRule="auto"/>
        <w:ind w:right="55" w:firstLine="10"/>
        <w:jc w:val="both"/>
        <w:rPr>
          <w:rFonts w:ascii="Garamond" w:eastAsia="Garamond" w:hAnsi="Garamond" w:cs="Garamond"/>
          <w:color w:val="000000"/>
          <w:sz w:val="24"/>
        </w:rPr>
      </w:pPr>
      <w:r w:rsidRPr="004E492D">
        <w:rPr>
          <w:rFonts w:ascii="Garamond" w:eastAsia="Garamond" w:hAnsi="Garamond" w:cs="Garamond"/>
          <w:color w:val="000000"/>
          <w:sz w:val="24"/>
        </w:rPr>
        <w:t xml:space="preserve">Naročnik lahko </w:t>
      </w:r>
      <w:r w:rsidR="00A172B3">
        <w:rPr>
          <w:rFonts w:ascii="Garamond" w:eastAsia="Garamond" w:hAnsi="Garamond" w:cs="Garamond"/>
          <w:color w:val="000000"/>
          <w:sz w:val="24"/>
        </w:rPr>
        <w:t>bančno garancijo</w:t>
      </w:r>
      <w:r w:rsidR="00C70016">
        <w:rPr>
          <w:rFonts w:ascii="Garamond" w:eastAsia="Garamond" w:hAnsi="Garamond" w:cs="Garamond"/>
          <w:color w:val="000000"/>
          <w:sz w:val="24"/>
        </w:rPr>
        <w:t xml:space="preserve"> </w:t>
      </w:r>
      <w:r w:rsidR="00C70016" w:rsidRPr="004E492D">
        <w:rPr>
          <w:rFonts w:ascii="Garamond" w:eastAsia="Garamond" w:hAnsi="Garamond" w:cs="Garamond"/>
          <w:color w:val="000000"/>
          <w:sz w:val="24"/>
        </w:rPr>
        <w:t>za dobro izvedbo pogodbenih obveznosti</w:t>
      </w:r>
      <w:r w:rsidR="00C70016">
        <w:rPr>
          <w:rFonts w:ascii="Garamond" w:eastAsia="Garamond" w:hAnsi="Garamond" w:cs="Garamond"/>
          <w:color w:val="000000"/>
          <w:sz w:val="24"/>
        </w:rPr>
        <w:t xml:space="preserve"> </w:t>
      </w:r>
      <w:r w:rsidRPr="004E492D">
        <w:rPr>
          <w:rFonts w:ascii="Garamond" w:eastAsia="Garamond" w:hAnsi="Garamond" w:cs="Garamond"/>
          <w:color w:val="000000"/>
          <w:sz w:val="24"/>
        </w:rPr>
        <w:t>unovči v primeru:</w:t>
      </w:r>
    </w:p>
    <w:p w14:paraId="4120A4A9" w14:textId="77777777" w:rsidR="00983C7B" w:rsidRPr="004E492D" w:rsidRDefault="00983C7B" w:rsidP="00CA1812">
      <w:pPr>
        <w:pStyle w:val="Odstavekseznama"/>
        <w:numPr>
          <w:ilvl w:val="0"/>
          <w:numId w:val="17"/>
        </w:numPr>
        <w:spacing w:after="3" w:line="247" w:lineRule="auto"/>
        <w:ind w:right="55" w:hanging="88"/>
        <w:jc w:val="both"/>
        <w:rPr>
          <w:rFonts w:ascii="Garamond" w:eastAsia="Garamond" w:hAnsi="Garamond" w:cs="Garamond"/>
          <w:color w:val="000000"/>
          <w:sz w:val="24"/>
        </w:rPr>
      </w:pPr>
      <w:r w:rsidRPr="004E492D">
        <w:rPr>
          <w:rFonts w:ascii="Garamond" w:eastAsia="Garamond" w:hAnsi="Garamond" w:cs="Garamond"/>
          <w:color w:val="000000"/>
          <w:sz w:val="24"/>
        </w:rPr>
        <w:t>nepravočasne izpolnitve pogodbenih obveznosti,</w:t>
      </w:r>
    </w:p>
    <w:p w14:paraId="1C59CF19" w14:textId="77777777" w:rsidR="00983C7B" w:rsidRPr="004E492D" w:rsidRDefault="00983C7B" w:rsidP="00CA1812">
      <w:pPr>
        <w:pStyle w:val="Odstavekseznama"/>
        <w:numPr>
          <w:ilvl w:val="0"/>
          <w:numId w:val="17"/>
        </w:numPr>
        <w:spacing w:after="3" w:line="247" w:lineRule="auto"/>
        <w:ind w:right="55" w:hanging="88"/>
        <w:jc w:val="both"/>
        <w:rPr>
          <w:rFonts w:ascii="Garamond" w:eastAsia="Garamond" w:hAnsi="Garamond" w:cs="Garamond"/>
          <w:color w:val="000000"/>
          <w:sz w:val="24"/>
        </w:rPr>
      </w:pPr>
      <w:r w:rsidRPr="004E492D">
        <w:rPr>
          <w:rFonts w:ascii="Garamond" w:eastAsia="Garamond" w:hAnsi="Garamond" w:cs="Garamond"/>
          <w:color w:val="000000"/>
          <w:sz w:val="24"/>
        </w:rPr>
        <w:t>nepravilne izvedbe pogodbenih obveznosti,</w:t>
      </w:r>
    </w:p>
    <w:p w14:paraId="3C6AB48B" w14:textId="77777777" w:rsidR="00983C7B" w:rsidRPr="004E492D" w:rsidRDefault="00983C7B" w:rsidP="00CA1812">
      <w:pPr>
        <w:pStyle w:val="Odstavekseznama"/>
        <w:numPr>
          <w:ilvl w:val="0"/>
          <w:numId w:val="17"/>
        </w:numPr>
        <w:spacing w:after="3" w:line="247" w:lineRule="auto"/>
        <w:ind w:right="55" w:hanging="88"/>
        <w:jc w:val="both"/>
        <w:rPr>
          <w:rFonts w:ascii="Garamond" w:eastAsia="Garamond" w:hAnsi="Garamond" w:cs="Garamond"/>
          <w:color w:val="000000"/>
          <w:sz w:val="24"/>
        </w:rPr>
      </w:pPr>
      <w:r w:rsidRPr="004E492D">
        <w:rPr>
          <w:rFonts w:ascii="Garamond" w:eastAsia="Garamond" w:hAnsi="Garamond" w:cs="Garamond"/>
          <w:color w:val="000000"/>
          <w:sz w:val="24"/>
        </w:rPr>
        <w:t>prenehanja izvajanja pogodbenih obveznosti,</w:t>
      </w:r>
    </w:p>
    <w:p w14:paraId="649D16C1" w14:textId="77777777" w:rsidR="00983C7B" w:rsidRPr="004E492D" w:rsidRDefault="00983C7B" w:rsidP="00CA1812">
      <w:pPr>
        <w:pStyle w:val="Odstavekseznama"/>
        <w:numPr>
          <w:ilvl w:val="0"/>
          <w:numId w:val="17"/>
        </w:numPr>
        <w:spacing w:after="3" w:line="247" w:lineRule="auto"/>
        <w:ind w:right="55" w:hanging="88"/>
        <w:jc w:val="both"/>
        <w:rPr>
          <w:rFonts w:ascii="Garamond" w:eastAsia="Garamond" w:hAnsi="Garamond" w:cs="Garamond"/>
          <w:color w:val="000000"/>
          <w:sz w:val="24"/>
        </w:rPr>
      </w:pPr>
      <w:r w:rsidRPr="004E492D">
        <w:rPr>
          <w:rFonts w:ascii="Garamond" w:eastAsia="Garamond" w:hAnsi="Garamond" w:cs="Garamond"/>
          <w:color w:val="000000"/>
          <w:sz w:val="24"/>
        </w:rPr>
        <w:t xml:space="preserve">drugih kršitev pogodbenih obveznosti. </w:t>
      </w:r>
    </w:p>
    <w:p w14:paraId="20FAB78D" w14:textId="77777777" w:rsidR="00593EA9" w:rsidRDefault="00593EA9" w:rsidP="00116870">
      <w:pPr>
        <w:jc w:val="both"/>
        <w:rPr>
          <w:rFonts w:ascii="Garamond" w:hAnsi="Garamond"/>
          <w:sz w:val="24"/>
        </w:rPr>
      </w:pPr>
    </w:p>
    <w:p w14:paraId="4D6057B7" w14:textId="77777777" w:rsidR="006D7E44" w:rsidRPr="001E584A" w:rsidRDefault="006D7E44" w:rsidP="005B5A8B">
      <w:pPr>
        <w:pStyle w:val="3Naslov"/>
        <w:numPr>
          <w:ilvl w:val="1"/>
          <w:numId w:val="13"/>
        </w:numPr>
        <w:rPr>
          <w:szCs w:val="24"/>
        </w:rPr>
      </w:pPr>
      <w:bookmarkStart w:id="23" w:name="_Toc512501256"/>
      <w:r w:rsidRPr="001E584A">
        <w:rPr>
          <w:szCs w:val="24"/>
        </w:rPr>
        <w:lastRenderedPageBreak/>
        <w:t>UGOTAVLJANJE SPOSOBNOSTI ZA SODELOVANJE V POSTOPKU ODDAJE JAVNEGA NAROČILA IN DOKAZILA</w:t>
      </w:r>
      <w:bookmarkEnd w:id="23"/>
    </w:p>
    <w:p w14:paraId="3E4589B8" w14:textId="5565AEB0" w:rsidR="006D7E44" w:rsidRPr="001E584A" w:rsidRDefault="006D7E44" w:rsidP="006D7E44">
      <w:pPr>
        <w:jc w:val="both"/>
        <w:rPr>
          <w:rFonts w:ascii="Garamond" w:hAnsi="Garamond"/>
          <w:sz w:val="24"/>
        </w:rPr>
      </w:pPr>
      <w:r w:rsidRPr="001E584A">
        <w:rPr>
          <w:rFonts w:ascii="Garamond" w:hAnsi="Garamond"/>
          <w:sz w:val="24"/>
        </w:rPr>
        <w:t xml:space="preserve">Gospodarski subjekt mora izpolnjevati vse v tej točki navedene pogoje. Vrsta dokazila, s katerim ponudnik izkaže izpolnjevanje zahtevanega pogoja, je navedena za vsakim zahtevanim pogojem. </w:t>
      </w:r>
      <w:r w:rsidRPr="001E584A">
        <w:rPr>
          <w:rFonts w:ascii="Garamond" w:hAnsi="Garamond" w:cs="Tahoma"/>
          <w:bCs/>
          <w:sz w:val="24"/>
        </w:rPr>
        <w:t xml:space="preserve">Navedeno velja tudi za drugi gospodarski subjekt, če ponudnik uporabi zmogljivost drugih gospodarskih subjektov. V tem primeru mora, skladno z </w:t>
      </w:r>
      <w:r w:rsidR="003F715E">
        <w:rPr>
          <w:rFonts w:ascii="Garamond" w:hAnsi="Garamond" w:cs="Tahoma"/>
          <w:bCs/>
          <w:sz w:val="24"/>
        </w:rPr>
        <w:t>drugim</w:t>
      </w:r>
      <w:r w:rsidRPr="001E584A">
        <w:rPr>
          <w:rFonts w:ascii="Garamond" w:hAnsi="Garamond" w:cs="Tahoma"/>
          <w:bCs/>
          <w:sz w:val="24"/>
        </w:rPr>
        <w:t xml:space="preserve"> odstavkom 81. člena ZJN-3, pogoje za sodelovanje in neobstoj razlogov za izključitev izkazovati tudi drugi gospodarski subjekt.</w:t>
      </w:r>
    </w:p>
    <w:p w14:paraId="0CC127CC" w14:textId="77777777" w:rsidR="006D7E44" w:rsidRPr="001E584A" w:rsidRDefault="006D7E44" w:rsidP="006D7E44">
      <w:pPr>
        <w:ind w:left="360"/>
        <w:jc w:val="both"/>
        <w:rPr>
          <w:rFonts w:ascii="Garamond" w:hAnsi="Garamond"/>
          <w:sz w:val="24"/>
        </w:rPr>
      </w:pPr>
    </w:p>
    <w:p w14:paraId="69206951" w14:textId="40298FFD" w:rsidR="006D7E44" w:rsidRDefault="006D7E44" w:rsidP="006D7E44">
      <w:pPr>
        <w:jc w:val="both"/>
        <w:rPr>
          <w:rFonts w:ascii="Garamond" w:hAnsi="Garamond"/>
          <w:sz w:val="24"/>
        </w:rPr>
      </w:pPr>
      <w:r w:rsidRPr="001E584A">
        <w:rPr>
          <w:rFonts w:ascii="Garamond" w:hAnsi="Garamond"/>
          <w:sz w:val="24"/>
        </w:rPr>
        <w:t xml:space="preserve">Za dokazovanje izpolnjevanja pogojev mora ponudnik v skladu z 79. členom ZJN-3 v ponudbi predložiti enotni evropski dokument v zvezi z oddajo javnega naročila – ESPD, ki vključuje posodobljeno lastno izjavo gospodarskega subjekta. Naročnik bo lahko kadarkoli med postopkom gospodarski subjekt pozval, da predloži vsa dokazila ali del dokazil v zvezi z navedbami v ESPD. Naročnik si pridržuje pravico, da pozove ponudnike, da dopolnijo, ali pojasnijo predložena potrdila/dokumentacijo. </w:t>
      </w:r>
    </w:p>
    <w:p w14:paraId="1585B10F" w14:textId="77777777" w:rsidR="00E83B53" w:rsidRPr="001E584A" w:rsidRDefault="00E83B53" w:rsidP="006D7E44">
      <w:pPr>
        <w:jc w:val="both"/>
        <w:rPr>
          <w:rFonts w:ascii="Garamond" w:hAnsi="Garamond"/>
          <w:sz w:val="24"/>
        </w:rPr>
      </w:pPr>
    </w:p>
    <w:p w14:paraId="4F7C3ADC" w14:textId="13FC1C0F" w:rsidR="006D7E44" w:rsidRPr="001562EE" w:rsidRDefault="006D7E44" w:rsidP="006D7E44">
      <w:pPr>
        <w:jc w:val="both"/>
        <w:rPr>
          <w:rFonts w:ascii="Garamond" w:hAnsi="Garamond"/>
          <w:sz w:val="24"/>
        </w:rPr>
      </w:pPr>
      <w:r w:rsidRPr="001E584A">
        <w:rPr>
          <w:rFonts w:ascii="Garamond" w:hAnsi="Garamond"/>
          <w:sz w:val="24"/>
        </w:rPr>
        <w:t>Naročnik bo pred oddajo javnega naročila od ponudnika, kateremu se je odločil oddati javno naročilo, lahko zahteval, da predloži najnovejša dokazila (potrdila, izjave) kot dokaz neobstoja ra</w:t>
      </w:r>
      <w:r w:rsidR="00380869">
        <w:rPr>
          <w:rFonts w:ascii="Garamond" w:hAnsi="Garamond"/>
          <w:sz w:val="24"/>
        </w:rPr>
        <w:t xml:space="preserve">zlogov za izključitev iz </w:t>
      </w:r>
      <w:r w:rsidR="00380869" w:rsidRPr="001562EE">
        <w:rPr>
          <w:rFonts w:ascii="Garamond" w:hAnsi="Garamond"/>
          <w:sz w:val="24"/>
        </w:rPr>
        <w:t>točke 3</w:t>
      </w:r>
      <w:r w:rsidRPr="001562EE">
        <w:rPr>
          <w:rFonts w:ascii="Garamond" w:hAnsi="Garamond"/>
          <w:sz w:val="24"/>
        </w:rPr>
        <w:t>.</w:t>
      </w:r>
      <w:r w:rsidR="006A2773" w:rsidRPr="001562EE">
        <w:rPr>
          <w:rFonts w:ascii="Garamond" w:hAnsi="Garamond"/>
          <w:sz w:val="24"/>
        </w:rPr>
        <w:t>6</w:t>
      </w:r>
      <w:r w:rsidRPr="001562EE">
        <w:rPr>
          <w:rFonts w:ascii="Garamond" w:hAnsi="Garamond"/>
          <w:sz w:val="24"/>
        </w:rPr>
        <w:t xml:space="preserve">.1. teh navodil in kot dokaz izpolnjevanja </w:t>
      </w:r>
      <w:r w:rsidR="00380869" w:rsidRPr="001562EE">
        <w:rPr>
          <w:rFonts w:ascii="Garamond" w:hAnsi="Garamond"/>
          <w:sz w:val="24"/>
        </w:rPr>
        <w:t>pogoja za sodelovanje iz točke 3</w:t>
      </w:r>
      <w:r w:rsidR="00355595" w:rsidRPr="001562EE">
        <w:rPr>
          <w:rFonts w:ascii="Garamond" w:hAnsi="Garamond"/>
          <w:sz w:val="24"/>
        </w:rPr>
        <w:t>.</w:t>
      </w:r>
      <w:r w:rsidR="006A2773" w:rsidRPr="001562EE">
        <w:rPr>
          <w:rFonts w:ascii="Garamond" w:hAnsi="Garamond"/>
          <w:sz w:val="24"/>
        </w:rPr>
        <w:t>6</w:t>
      </w:r>
      <w:r w:rsidR="00355595" w:rsidRPr="001562EE">
        <w:rPr>
          <w:rFonts w:ascii="Garamond" w:hAnsi="Garamond"/>
          <w:sz w:val="24"/>
        </w:rPr>
        <w:t xml:space="preserve">.2, </w:t>
      </w:r>
      <w:r w:rsidRPr="001562EE">
        <w:rPr>
          <w:rFonts w:ascii="Garamond" w:hAnsi="Garamond"/>
          <w:sz w:val="24"/>
        </w:rPr>
        <w:t>teh navodil.</w:t>
      </w:r>
    </w:p>
    <w:p w14:paraId="6BEAF870" w14:textId="77777777" w:rsidR="006D7E44" w:rsidRPr="001562EE" w:rsidRDefault="006D7E44" w:rsidP="006D7E44">
      <w:pPr>
        <w:ind w:left="360"/>
        <w:jc w:val="both"/>
        <w:rPr>
          <w:rFonts w:ascii="Garamond" w:hAnsi="Garamond"/>
          <w:sz w:val="24"/>
        </w:rPr>
      </w:pPr>
    </w:p>
    <w:p w14:paraId="3049DDD2" w14:textId="25B36790" w:rsidR="006D7E44" w:rsidRPr="001E584A" w:rsidRDefault="006D7E44" w:rsidP="006D7E44">
      <w:pPr>
        <w:jc w:val="both"/>
        <w:rPr>
          <w:rFonts w:ascii="Garamond" w:hAnsi="Garamond"/>
          <w:sz w:val="24"/>
        </w:rPr>
      </w:pPr>
      <w:r w:rsidRPr="001562EE">
        <w:rPr>
          <w:rFonts w:ascii="Garamond" w:hAnsi="Garamond"/>
          <w:sz w:val="24"/>
        </w:rPr>
        <w:t>Gospodarski subjekt lahko dokazila o neobstoju i</w:t>
      </w:r>
      <w:r w:rsidR="00380869" w:rsidRPr="001562EE">
        <w:rPr>
          <w:rFonts w:ascii="Garamond" w:hAnsi="Garamond"/>
          <w:sz w:val="24"/>
        </w:rPr>
        <w:t>zključitvenih pogojev iz točke 3</w:t>
      </w:r>
      <w:r w:rsidRPr="001562EE">
        <w:rPr>
          <w:rFonts w:ascii="Garamond" w:hAnsi="Garamond"/>
          <w:sz w:val="24"/>
        </w:rPr>
        <w:t>.</w:t>
      </w:r>
      <w:r w:rsidR="006A2773" w:rsidRPr="001562EE">
        <w:rPr>
          <w:rFonts w:ascii="Garamond" w:hAnsi="Garamond"/>
          <w:sz w:val="24"/>
        </w:rPr>
        <w:t>6</w:t>
      </w:r>
      <w:r w:rsidRPr="001562EE">
        <w:rPr>
          <w:rFonts w:ascii="Garamond" w:hAnsi="Garamond"/>
          <w:sz w:val="24"/>
        </w:rPr>
        <w:t>.1.</w:t>
      </w:r>
      <w:r w:rsidRPr="001E584A">
        <w:rPr>
          <w:rFonts w:ascii="Garamond" w:hAnsi="Garamond"/>
          <w:sz w:val="24"/>
        </w:rPr>
        <w:t xml:space="preserve"> teh navodil predloži tudi sam. Naročnik si pridržuje pravico do preveritve predloženih dokazil pri njihovem podpisniku.</w:t>
      </w:r>
    </w:p>
    <w:p w14:paraId="1CCF81F4" w14:textId="77777777" w:rsidR="006D7E44" w:rsidRPr="001E584A" w:rsidRDefault="006D7E44" w:rsidP="006D7E44">
      <w:pPr>
        <w:ind w:left="360"/>
        <w:jc w:val="both"/>
        <w:rPr>
          <w:rFonts w:ascii="Garamond" w:hAnsi="Garamond"/>
          <w:sz w:val="24"/>
        </w:rPr>
      </w:pPr>
    </w:p>
    <w:p w14:paraId="0992523A" w14:textId="2F076489" w:rsidR="00273F45" w:rsidRDefault="00F7319E" w:rsidP="00F7319E">
      <w:pPr>
        <w:jc w:val="both"/>
        <w:rPr>
          <w:rFonts w:ascii="Garamond" w:hAnsi="Garamond"/>
          <w:sz w:val="24"/>
        </w:rPr>
      </w:pPr>
      <w:r w:rsidRPr="001E584A">
        <w:rPr>
          <w:rFonts w:ascii="Garamond" w:hAnsi="Garamond"/>
          <w:sz w:val="24"/>
        </w:rPr>
        <w:t xml:space="preserve">Navedbe v ESPD in/ali dokazila, ki jih predloži gospodarski subjekt, morajo biti veljavni v času oddaje ponudbe. V kolikor ponudnik ne more pridobiti in predložiti zahtevanih dokumentov, ker država </w:t>
      </w:r>
      <w:r w:rsidR="00273F45">
        <w:rPr>
          <w:rFonts w:ascii="Garamond" w:hAnsi="Garamond"/>
          <w:sz w:val="24"/>
        </w:rPr>
        <w:t xml:space="preserve">članica ali tretja država dokumentov in potrdil ne izdaja ali če ti ne zajemajo vseh primerov iz </w:t>
      </w:r>
      <w:r w:rsidR="00273F45" w:rsidRPr="00273F45">
        <w:rPr>
          <w:rFonts w:ascii="Garamond" w:hAnsi="Garamond"/>
          <w:sz w:val="24"/>
        </w:rPr>
        <w:t xml:space="preserve">prvega in drugega odstavka ter b) točke četrtega in b) točke šestega odstavka 75. člena </w:t>
      </w:r>
      <w:r w:rsidR="00DA50EB">
        <w:rPr>
          <w:rFonts w:ascii="Garamond" w:hAnsi="Garamond"/>
          <w:sz w:val="24"/>
        </w:rPr>
        <w:t>ZJN-3</w:t>
      </w:r>
      <w:r w:rsidR="00273F45" w:rsidRPr="00273F45">
        <w:rPr>
          <w:rFonts w:ascii="Garamond" w:hAnsi="Garamond"/>
          <w:sz w:val="24"/>
        </w:rPr>
        <w:t>,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555417BD" w14:textId="77777777" w:rsidR="00273F45" w:rsidRDefault="00273F45" w:rsidP="00F7319E">
      <w:pPr>
        <w:jc w:val="both"/>
        <w:rPr>
          <w:rFonts w:ascii="Garamond" w:hAnsi="Garamond"/>
          <w:sz w:val="24"/>
        </w:rPr>
      </w:pPr>
    </w:p>
    <w:p w14:paraId="166F92C8" w14:textId="6D99EE45" w:rsidR="00273F45" w:rsidRDefault="00273F45" w:rsidP="006D7E44">
      <w:pPr>
        <w:jc w:val="both"/>
        <w:rPr>
          <w:rFonts w:ascii="Garamond" w:hAnsi="Garamond"/>
          <w:sz w:val="24"/>
        </w:rPr>
      </w:pPr>
      <w:r>
        <w:rPr>
          <w:rFonts w:ascii="Garamond" w:hAnsi="Garamond"/>
          <w:sz w:val="24"/>
        </w:rPr>
        <w:t xml:space="preserve">Gospodarski subjekt </w:t>
      </w:r>
      <w:r w:rsidR="006D7E44" w:rsidRPr="001E584A">
        <w:rPr>
          <w:rFonts w:ascii="Garamond" w:hAnsi="Garamond"/>
          <w:sz w:val="24"/>
        </w:rPr>
        <w:t>lahko</w:t>
      </w:r>
      <w:r>
        <w:rPr>
          <w:rFonts w:ascii="Garamond" w:hAnsi="Garamond"/>
          <w:sz w:val="24"/>
        </w:rPr>
        <w:t xml:space="preserve"> glede pogojev v zvezi z ekonomskim in finančnim položajem ter tehnično in strokovno sposobnostjo po potrebi uporabi zmogljivosti drugih subjektov. Glede pogojev v zvezi z izobrazbo in strokovno usposobljenostjo izvajalca storitev ali gradenj in vodstvenih delavcev podjetja ter pogojev v zvezi z ustreznimi poklicnimi izkušnjami lahko gospodarski subjekt uporabi zmogljivosti drugih subjektov le, če bodo slednji izvajali gradnje ali storitve, za katere se zahtevajo te zmogljivosti. Če želi gospodarski subjekt uporabiti zmogljivosti drugih subjektov, mora naročniku dokazati, da bo imel na voljo potrebna sredstva, na primer s predložitvijo zagotovil teh subjektov v ta namen. </w:t>
      </w:r>
    </w:p>
    <w:p w14:paraId="06C18FA9" w14:textId="77777777" w:rsidR="006D7E44" w:rsidRPr="001E584A" w:rsidRDefault="006D7E44" w:rsidP="006D7E44">
      <w:pPr>
        <w:ind w:left="360"/>
        <w:jc w:val="both"/>
        <w:rPr>
          <w:rFonts w:ascii="Garamond" w:hAnsi="Garamond"/>
          <w:sz w:val="24"/>
        </w:rPr>
      </w:pPr>
    </w:p>
    <w:p w14:paraId="4AB0FDFE" w14:textId="2A8EBC67" w:rsidR="006D7E44" w:rsidRPr="001E584A" w:rsidRDefault="006D7E44" w:rsidP="006D7E44">
      <w:pPr>
        <w:jc w:val="both"/>
        <w:rPr>
          <w:rFonts w:ascii="Garamond" w:hAnsi="Garamond"/>
          <w:sz w:val="24"/>
        </w:rPr>
      </w:pPr>
      <w:r w:rsidRPr="001E584A">
        <w:rPr>
          <w:rFonts w:ascii="Garamond" w:hAnsi="Garamond"/>
          <w:sz w:val="24"/>
        </w:rPr>
        <w:t>Za skupne ponudbe in ponudbe s podizvajalc</w:t>
      </w:r>
      <w:r w:rsidR="00380869">
        <w:rPr>
          <w:rFonts w:ascii="Garamond" w:hAnsi="Garamond"/>
          <w:sz w:val="24"/>
        </w:rPr>
        <w:t xml:space="preserve">i je treba upoštevati še </w:t>
      </w:r>
      <w:r w:rsidR="00380869" w:rsidRPr="0045034F">
        <w:rPr>
          <w:rFonts w:ascii="Garamond" w:hAnsi="Garamond"/>
          <w:sz w:val="24"/>
        </w:rPr>
        <w:t>točki 3</w:t>
      </w:r>
      <w:r w:rsidR="008B3A51" w:rsidRPr="0045034F">
        <w:rPr>
          <w:rFonts w:ascii="Garamond" w:hAnsi="Garamond"/>
          <w:sz w:val="24"/>
        </w:rPr>
        <w:t>.4</w:t>
      </w:r>
      <w:r w:rsidR="00380869" w:rsidRPr="0045034F">
        <w:rPr>
          <w:rFonts w:ascii="Garamond" w:hAnsi="Garamond"/>
          <w:sz w:val="24"/>
        </w:rPr>
        <w:t>.3 (Skupna ponudba) in 3</w:t>
      </w:r>
      <w:r w:rsidR="008B3A51" w:rsidRPr="0045034F">
        <w:rPr>
          <w:rFonts w:ascii="Garamond" w:hAnsi="Garamond"/>
          <w:sz w:val="24"/>
        </w:rPr>
        <w:t>.4</w:t>
      </w:r>
      <w:r w:rsidRPr="0045034F">
        <w:rPr>
          <w:rFonts w:ascii="Garamond" w:hAnsi="Garamond"/>
          <w:sz w:val="24"/>
        </w:rPr>
        <w:t>.2 (Ponudba s podizvajalci) teh navodil.</w:t>
      </w:r>
    </w:p>
    <w:p w14:paraId="030CCA93" w14:textId="77777777" w:rsidR="006D7E44" w:rsidRPr="001E584A" w:rsidRDefault="006D7E44" w:rsidP="006D7E44">
      <w:pPr>
        <w:jc w:val="both"/>
        <w:rPr>
          <w:rFonts w:ascii="Garamond" w:hAnsi="Garamond"/>
          <w:sz w:val="24"/>
        </w:rPr>
      </w:pPr>
    </w:p>
    <w:p w14:paraId="1CC41FF4" w14:textId="77777777" w:rsidR="006D7E44" w:rsidRPr="00F85BE2" w:rsidRDefault="00116870" w:rsidP="000F7788">
      <w:pPr>
        <w:pStyle w:val="4"/>
      </w:pPr>
      <w:r w:rsidRPr="00F85BE2">
        <w:t>Izključitveni razlogi</w:t>
      </w:r>
    </w:p>
    <w:p w14:paraId="2B0A901D" w14:textId="77777777" w:rsidR="006D7E44" w:rsidRPr="001E584A" w:rsidRDefault="006D7E44" w:rsidP="006D7E44">
      <w:pPr>
        <w:ind w:left="360"/>
        <w:jc w:val="both"/>
        <w:rPr>
          <w:rFonts w:ascii="Garamond" w:hAnsi="Garamond"/>
          <w:sz w:val="24"/>
        </w:rPr>
      </w:pPr>
    </w:p>
    <w:p w14:paraId="4F47630E" w14:textId="77777777" w:rsidR="006D7E44" w:rsidRPr="00004725" w:rsidRDefault="006D7E44" w:rsidP="0045034F">
      <w:pPr>
        <w:numPr>
          <w:ilvl w:val="0"/>
          <w:numId w:val="11"/>
        </w:numPr>
        <w:spacing w:line="260" w:lineRule="atLeast"/>
        <w:ind w:left="714" w:hanging="357"/>
        <w:jc w:val="both"/>
        <w:rPr>
          <w:rFonts w:ascii="Garamond" w:hAnsi="Garamond"/>
          <w:sz w:val="24"/>
        </w:rPr>
      </w:pPr>
      <w:r w:rsidRPr="001E584A">
        <w:rPr>
          <w:rFonts w:ascii="Garamond" w:hAnsi="Garamond"/>
          <w:sz w:val="24"/>
        </w:rPr>
        <w:t xml:space="preserve">Gospodarskemu subjektu ali osebi, ki je članica upravnega, vodstvenega ali nadzornega organa tega gospodarskega subjekta ali ki ima pooblastilo za njegovo zastopanje ali odločanje ali </w:t>
      </w:r>
      <w:r w:rsidRPr="001E584A">
        <w:rPr>
          <w:rFonts w:ascii="Garamond" w:hAnsi="Garamond"/>
          <w:sz w:val="24"/>
        </w:rPr>
        <w:lastRenderedPageBreak/>
        <w:t>nadzor v njem, ni bila izrečena pravnomočna sodba, ki ima elemente kaznivih dejanj iz prvega odstavka 75. člena ZJN-3.</w:t>
      </w:r>
    </w:p>
    <w:p w14:paraId="00AFE49C" w14:textId="77777777" w:rsidR="006D7E44" w:rsidRPr="001E584A" w:rsidRDefault="006D7E44" w:rsidP="003226FE">
      <w:pPr>
        <w:suppressAutoHyphens/>
        <w:ind w:firstLine="708"/>
        <w:jc w:val="both"/>
        <w:rPr>
          <w:rFonts w:ascii="Garamond" w:hAnsi="Garamond"/>
          <w:i/>
          <w:sz w:val="24"/>
          <w:u w:val="single"/>
        </w:rPr>
      </w:pPr>
      <w:r w:rsidRPr="001E584A">
        <w:rPr>
          <w:rFonts w:ascii="Garamond" w:hAnsi="Garamond"/>
          <w:i/>
          <w:sz w:val="24"/>
          <w:u w:val="single"/>
        </w:rPr>
        <w:t xml:space="preserve">Dokazila: </w:t>
      </w:r>
    </w:p>
    <w:p w14:paraId="76E1E3F3" w14:textId="27DBFD53" w:rsidR="00F85BE2" w:rsidRDefault="00A13B6B" w:rsidP="003226FE">
      <w:pPr>
        <w:suppressAutoHyphens/>
        <w:ind w:left="708"/>
        <w:jc w:val="both"/>
        <w:rPr>
          <w:rFonts w:ascii="Garamond" w:hAnsi="Garamond"/>
          <w:sz w:val="24"/>
        </w:rPr>
      </w:pPr>
      <w:r w:rsidRPr="00C70016">
        <w:rPr>
          <w:rFonts w:ascii="Garamond" w:hAnsi="Garamond"/>
          <w:b/>
          <w:i/>
          <w:sz w:val="24"/>
        </w:rPr>
        <w:t xml:space="preserve">Izpolnjen obrazec ESPD </w:t>
      </w:r>
      <w:r w:rsidR="00BF6AC3" w:rsidRPr="00C70016">
        <w:rPr>
          <w:rFonts w:ascii="Garamond" w:hAnsi="Garamond"/>
          <w:b/>
          <w:i/>
          <w:sz w:val="24"/>
        </w:rPr>
        <w:t>(Del III.A »Razlogi, povezani s kazenskimi obsodbami</w:t>
      </w:r>
      <w:r w:rsidR="001E5AFF" w:rsidRPr="00C70016">
        <w:rPr>
          <w:rFonts w:ascii="Garamond" w:hAnsi="Garamond"/>
          <w:b/>
          <w:i/>
          <w:sz w:val="24"/>
        </w:rPr>
        <w:t>«),</w:t>
      </w:r>
      <w:r w:rsidR="006D7E44" w:rsidRPr="00C70016">
        <w:rPr>
          <w:rFonts w:ascii="Garamond" w:hAnsi="Garamond"/>
          <w:b/>
          <w:i/>
          <w:iCs/>
          <w:sz w:val="24"/>
        </w:rPr>
        <w:t xml:space="preserve"> </w:t>
      </w:r>
      <w:r w:rsidR="001E5AFF" w:rsidRPr="00C70016">
        <w:rPr>
          <w:rFonts w:ascii="Garamond" w:hAnsi="Garamond"/>
          <w:b/>
          <w:i/>
          <w:iCs/>
          <w:sz w:val="24"/>
        </w:rPr>
        <w:t xml:space="preserve">Potrdila iz kazenske evidence Ministrstva za pravosodje </w:t>
      </w:r>
      <w:r w:rsidR="006D7E44" w:rsidRPr="00C70016">
        <w:rPr>
          <w:rFonts w:ascii="Garamond" w:hAnsi="Garamond"/>
          <w:sz w:val="24"/>
        </w:rPr>
        <w:t xml:space="preserve">(za </w:t>
      </w:r>
      <w:r w:rsidR="00BF6AC3" w:rsidRPr="00C70016">
        <w:rPr>
          <w:rFonts w:ascii="Garamond" w:hAnsi="Garamond"/>
          <w:sz w:val="24"/>
        </w:rPr>
        <w:t xml:space="preserve">pravno osebo ter za vse fizične osebe, ki so članice </w:t>
      </w:r>
      <w:r w:rsidR="006D7E44" w:rsidRPr="00C70016">
        <w:rPr>
          <w:rFonts w:ascii="Garamond" w:hAnsi="Garamond"/>
          <w:sz w:val="24"/>
        </w:rPr>
        <w:t xml:space="preserve">upravnega, vodstvenega ali nadzornega organa vključno z vsemi osebami, ki imajo pooblastila za zastopanje, odločanje ali nadzor </w:t>
      </w:r>
      <w:r w:rsidR="00BF6AC3" w:rsidRPr="00C70016">
        <w:rPr>
          <w:rFonts w:ascii="Garamond" w:hAnsi="Garamond"/>
          <w:sz w:val="24"/>
        </w:rPr>
        <w:t>v tej pravni osebi</w:t>
      </w:r>
      <w:r w:rsidR="001E5AFF" w:rsidRPr="00C70016">
        <w:rPr>
          <w:rFonts w:ascii="Garamond" w:hAnsi="Garamond"/>
          <w:sz w:val="24"/>
        </w:rPr>
        <w:t>), ki ne smejo biti starejša od 3 mesecev, šteto od roka za oddajo ponudb, ter</w:t>
      </w:r>
      <w:r w:rsidR="001E5AFF" w:rsidRPr="00C70016">
        <w:rPr>
          <w:rFonts w:ascii="Garamond" w:hAnsi="Garamond"/>
          <w:b/>
          <w:i/>
          <w:iCs/>
          <w:sz w:val="24"/>
        </w:rPr>
        <w:t xml:space="preserve"> </w:t>
      </w:r>
      <w:r w:rsidR="006D7E44" w:rsidRPr="00C70016">
        <w:rPr>
          <w:rFonts w:ascii="Garamond" w:hAnsi="Garamond"/>
          <w:b/>
          <w:i/>
          <w:iCs/>
          <w:sz w:val="24"/>
        </w:rPr>
        <w:t>pooblastila za pridobitev podatkov iz kazenske evidence</w:t>
      </w:r>
      <w:r w:rsidR="006D7E44" w:rsidRPr="00C70016">
        <w:rPr>
          <w:rFonts w:ascii="Garamond" w:hAnsi="Garamond"/>
          <w:b/>
          <w:sz w:val="24"/>
        </w:rPr>
        <w:t xml:space="preserve"> </w:t>
      </w:r>
      <w:r w:rsidR="001E5AFF" w:rsidRPr="00C70016">
        <w:rPr>
          <w:rFonts w:ascii="Garamond" w:hAnsi="Garamond"/>
          <w:b/>
          <w:sz w:val="24"/>
        </w:rPr>
        <w:t>za vse zgoraj navedene pravne in fizične osebe</w:t>
      </w:r>
      <w:r w:rsidR="00C70016" w:rsidRPr="00C70016">
        <w:rPr>
          <w:rFonts w:ascii="Garamond" w:hAnsi="Garamond"/>
          <w:b/>
          <w:sz w:val="24"/>
        </w:rPr>
        <w:t xml:space="preserve"> (OBR-2a in OBR-2b)</w:t>
      </w:r>
      <w:r w:rsidR="001E5AFF" w:rsidRPr="00C70016">
        <w:rPr>
          <w:rFonts w:ascii="Garamond" w:hAnsi="Garamond"/>
          <w:b/>
          <w:sz w:val="24"/>
        </w:rPr>
        <w:t>.</w:t>
      </w:r>
      <w:r w:rsidR="00BF6AC3">
        <w:rPr>
          <w:rFonts w:ascii="Garamond" w:hAnsi="Garamond"/>
          <w:b/>
          <w:sz w:val="24"/>
        </w:rPr>
        <w:t xml:space="preserve"> </w:t>
      </w:r>
      <w:r w:rsidR="00BF6AC3" w:rsidRPr="00BF6AC3">
        <w:rPr>
          <w:rFonts w:ascii="Garamond" w:hAnsi="Garamond"/>
          <w:b/>
          <w:bCs/>
          <w:i/>
          <w:iCs/>
          <w:sz w:val="24"/>
        </w:rPr>
        <w:t>Dokazila iz te točke mora predložiti ponudnik, partner v skupnem nastopu, podizvajalec in subjekt, na katerega zmogljivosti se sklicuje v ponudbi.</w:t>
      </w:r>
      <w:r w:rsidR="00F85BE2">
        <w:rPr>
          <w:rFonts w:ascii="Garamond" w:hAnsi="Garamond"/>
          <w:sz w:val="24"/>
        </w:rPr>
        <w:t xml:space="preserve"> </w:t>
      </w:r>
    </w:p>
    <w:p w14:paraId="52F2D2B8" w14:textId="6CB28B27" w:rsidR="006D7E44" w:rsidRPr="001E584A" w:rsidRDefault="00A13B6B" w:rsidP="003226FE">
      <w:pPr>
        <w:suppressAutoHyphens/>
        <w:ind w:left="708"/>
        <w:jc w:val="both"/>
        <w:rPr>
          <w:rFonts w:ascii="Garamond" w:hAnsi="Garamond"/>
          <w:sz w:val="24"/>
        </w:rPr>
      </w:pPr>
      <w:r>
        <w:rPr>
          <w:rFonts w:ascii="Garamond" w:hAnsi="Garamond"/>
          <w:sz w:val="24"/>
        </w:rPr>
        <w:t>Naročnik si pridržuje pravico najugodnejšega</w:t>
      </w:r>
      <w:r w:rsidR="00F85BE2">
        <w:rPr>
          <w:rFonts w:ascii="Garamond" w:hAnsi="Garamond"/>
          <w:sz w:val="24"/>
        </w:rPr>
        <w:t xml:space="preserve"> ponudnik</w:t>
      </w:r>
      <w:r>
        <w:rPr>
          <w:rFonts w:ascii="Garamond" w:hAnsi="Garamond"/>
          <w:sz w:val="24"/>
        </w:rPr>
        <w:t>a</w:t>
      </w:r>
      <w:r w:rsidR="00F85BE2">
        <w:rPr>
          <w:rFonts w:ascii="Garamond" w:hAnsi="Garamond"/>
          <w:sz w:val="24"/>
        </w:rPr>
        <w:t xml:space="preserve"> </w:t>
      </w:r>
      <w:r>
        <w:rPr>
          <w:rFonts w:ascii="Garamond" w:hAnsi="Garamond"/>
          <w:sz w:val="24"/>
        </w:rPr>
        <w:t>pozvati</w:t>
      </w:r>
      <w:r w:rsidR="00F85BE2">
        <w:rPr>
          <w:rFonts w:ascii="Garamond" w:hAnsi="Garamond"/>
          <w:sz w:val="24"/>
        </w:rPr>
        <w:t xml:space="preserve"> k predložitvi notarsko overjene formalne izjave, iz katere izhaja</w:t>
      </w:r>
      <w:r w:rsidR="00F85BE2" w:rsidRPr="00F85BE2">
        <w:rPr>
          <w:rFonts w:ascii="Garamond" w:hAnsi="Garamond"/>
          <w:sz w:val="24"/>
        </w:rPr>
        <w:t>, da na dan po</w:t>
      </w:r>
      <w:r w:rsidR="00F85BE2">
        <w:rPr>
          <w:rFonts w:ascii="Garamond" w:hAnsi="Garamond"/>
          <w:sz w:val="24"/>
        </w:rPr>
        <w:t>teka roka za predložitev ponudb, niso</w:t>
      </w:r>
      <w:r w:rsidR="00F85BE2" w:rsidRPr="00F85BE2">
        <w:rPr>
          <w:rFonts w:ascii="Garamond" w:hAnsi="Garamond"/>
          <w:sz w:val="24"/>
        </w:rPr>
        <w:t xml:space="preserve"> o</w:t>
      </w:r>
      <w:r w:rsidR="00F85BE2">
        <w:rPr>
          <w:rFonts w:ascii="Garamond" w:hAnsi="Garamond"/>
          <w:sz w:val="24"/>
        </w:rPr>
        <w:t>bstajali</w:t>
      </w:r>
      <w:r w:rsidR="00F85BE2" w:rsidRPr="00F85BE2">
        <w:rPr>
          <w:rFonts w:ascii="Garamond" w:hAnsi="Garamond"/>
          <w:sz w:val="24"/>
        </w:rPr>
        <w:t xml:space="preserve"> izključi</w:t>
      </w:r>
      <w:r w:rsidR="00F85BE2">
        <w:rPr>
          <w:rFonts w:ascii="Garamond" w:hAnsi="Garamond"/>
          <w:sz w:val="24"/>
        </w:rPr>
        <w:t>tveni razlogi iz 75. člena ZJN-3</w:t>
      </w:r>
      <w:r w:rsidR="00C70016">
        <w:rPr>
          <w:rFonts w:ascii="Garamond" w:hAnsi="Garamond"/>
          <w:sz w:val="24"/>
        </w:rPr>
        <w:t xml:space="preserve"> (OBR-2c za pravno osebo in obrazec OBR-2d za fizično osebo)</w:t>
      </w:r>
      <w:r w:rsidR="00F85BE2">
        <w:rPr>
          <w:rFonts w:ascii="Garamond" w:hAnsi="Garamond"/>
          <w:sz w:val="24"/>
        </w:rPr>
        <w:t xml:space="preserve">. </w:t>
      </w:r>
    </w:p>
    <w:p w14:paraId="488AC25F" w14:textId="77777777" w:rsidR="006D7E44" w:rsidRPr="001E584A" w:rsidRDefault="006D7E44" w:rsidP="003226FE">
      <w:pPr>
        <w:suppressAutoHyphens/>
        <w:ind w:left="708"/>
        <w:jc w:val="both"/>
        <w:rPr>
          <w:rFonts w:ascii="Garamond" w:hAnsi="Garamond"/>
          <w:i/>
          <w:sz w:val="24"/>
        </w:rPr>
      </w:pPr>
      <w:r w:rsidRPr="001E584A">
        <w:rPr>
          <w:rFonts w:ascii="Garamond" w:hAnsi="Garamond"/>
          <w:b/>
          <w:sz w:val="24"/>
        </w:rPr>
        <w:t>Za tuje ponudnike</w:t>
      </w:r>
      <w:r w:rsidRPr="001E584A">
        <w:rPr>
          <w:rFonts w:ascii="Garamond" w:hAnsi="Garamond"/>
          <w:sz w:val="24"/>
        </w:rPr>
        <w:t xml:space="preserve">: </w:t>
      </w:r>
      <w:r w:rsidRPr="001E584A">
        <w:rPr>
          <w:rFonts w:ascii="Garamond" w:hAnsi="Garamond"/>
          <w:i/>
          <w:sz w:val="24"/>
        </w:rPr>
        <w:t>poleg ESPD še izpis iz ustreznega registra, kakršen je sodni register, če tega registra ni, pa enakovreden dokument, ki ga izda pristojni sodni ali upravni organ v drugi državi članici ali matični državi ali državi, v kateri ima sedež gospodarski subjekt, in iz katerega je razvidno, da ne obstajajo razlogi za izključitev.</w:t>
      </w:r>
    </w:p>
    <w:p w14:paraId="0E4F9513" w14:textId="77777777" w:rsidR="006D7E44" w:rsidRPr="001E584A" w:rsidRDefault="006D7E44" w:rsidP="00247F85">
      <w:pPr>
        <w:suppressAutoHyphens/>
        <w:jc w:val="both"/>
        <w:rPr>
          <w:rFonts w:ascii="Garamond" w:hAnsi="Garamond"/>
          <w:i/>
          <w:sz w:val="24"/>
        </w:rPr>
      </w:pPr>
    </w:p>
    <w:p w14:paraId="1E16B639" w14:textId="77777777" w:rsidR="006D7E44" w:rsidRPr="001E584A" w:rsidRDefault="006D7E44" w:rsidP="005B5A8B">
      <w:pPr>
        <w:numPr>
          <w:ilvl w:val="0"/>
          <w:numId w:val="11"/>
        </w:numPr>
        <w:suppressAutoHyphens/>
        <w:jc w:val="both"/>
        <w:rPr>
          <w:rFonts w:ascii="Garamond" w:hAnsi="Garamond"/>
          <w:sz w:val="24"/>
        </w:rPr>
      </w:pPr>
      <w:r w:rsidRPr="001E584A">
        <w:rPr>
          <w:rFonts w:ascii="Garamond" w:hAnsi="Garamond"/>
          <w:sz w:val="24"/>
        </w:rPr>
        <w:t>Gospodarski subjekt mora na dan oddaje ponudbe izpolnjevati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685964A6" w14:textId="77777777" w:rsidR="006D7E44" w:rsidRPr="001E584A" w:rsidRDefault="006D7E44" w:rsidP="006D7E44">
      <w:pPr>
        <w:ind w:left="708"/>
        <w:jc w:val="both"/>
        <w:rPr>
          <w:rFonts w:ascii="Garamond" w:hAnsi="Garamond"/>
          <w:i/>
          <w:sz w:val="24"/>
        </w:rPr>
      </w:pPr>
      <w:r w:rsidRPr="001E584A">
        <w:rPr>
          <w:rFonts w:ascii="Garamond" w:hAnsi="Garamond"/>
          <w:i/>
          <w:sz w:val="24"/>
          <w:u w:val="single"/>
        </w:rPr>
        <w:t>Dokazilo</w:t>
      </w:r>
      <w:r w:rsidRPr="001E584A">
        <w:rPr>
          <w:rFonts w:ascii="Garamond" w:hAnsi="Garamond"/>
          <w:i/>
          <w:sz w:val="24"/>
        </w:rPr>
        <w:t xml:space="preserve">: </w:t>
      </w:r>
    </w:p>
    <w:p w14:paraId="48771A22" w14:textId="6ED52B00" w:rsidR="006D7E44" w:rsidRPr="001E584A" w:rsidRDefault="006D7E44" w:rsidP="006D7E44">
      <w:pPr>
        <w:ind w:left="708"/>
        <w:jc w:val="both"/>
        <w:rPr>
          <w:rFonts w:ascii="Garamond" w:hAnsi="Garamond"/>
          <w:b/>
          <w:i/>
          <w:sz w:val="24"/>
        </w:rPr>
      </w:pPr>
      <w:r w:rsidRPr="001E584A">
        <w:rPr>
          <w:rFonts w:ascii="Garamond" w:hAnsi="Garamond"/>
          <w:b/>
          <w:i/>
          <w:sz w:val="24"/>
        </w:rPr>
        <w:t xml:space="preserve">Izpolnjen obrazec ESPD </w:t>
      </w:r>
      <w:r w:rsidR="00BF6AC3">
        <w:rPr>
          <w:rFonts w:ascii="Garamond" w:hAnsi="Garamond"/>
          <w:b/>
          <w:i/>
          <w:sz w:val="24"/>
        </w:rPr>
        <w:t xml:space="preserve">(Del III.B »Razlogi, povezani s plačilom davkov ali prispevkov za socialno varnost«). </w:t>
      </w:r>
      <w:r w:rsidR="00BF6AC3" w:rsidRPr="00BF6AC3">
        <w:rPr>
          <w:rFonts w:ascii="Garamond" w:hAnsi="Garamond"/>
          <w:b/>
          <w:bCs/>
          <w:i/>
          <w:iCs/>
          <w:sz w:val="24"/>
        </w:rPr>
        <w:t>Dokazil</w:t>
      </w:r>
      <w:r w:rsidR="00C00531">
        <w:rPr>
          <w:rFonts w:ascii="Garamond" w:hAnsi="Garamond"/>
          <w:b/>
          <w:bCs/>
          <w:i/>
          <w:iCs/>
          <w:sz w:val="24"/>
        </w:rPr>
        <w:t>o</w:t>
      </w:r>
      <w:r w:rsidR="00BF6AC3" w:rsidRPr="00BF6AC3">
        <w:rPr>
          <w:rFonts w:ascii="Garamond" w:hAnsi="Garamond"/>
          <w:b/>
          <w:bCs/>
          <w:i/>
          <w:iCs/>
          <w:sz w:val="24"/>
        </w:rPr>
        <w:t xml:space="preserve"> iz te točke mora predložiti ponudnik, partner v skupnem nastopu, podizvajalec in subjekt, na katerega zmogljivosti se sklicuje v ponudbi.</w:t>
      </w:r>
      <w:r w:rsidRPr="001E584A">
        <w:rPr>
          <w:rFonts w:ascii="Garamond" w:hAnsi="Garamond"/>
          <w:b/>
          <w:i/>
          <w:sz w:val="24"/>
        </w:rPr>
        <w:t xml:space="preserve"> </w:t>
      </w:r>
    </w:p>
    <w:p w14:paraId="1C325E6C" w14:textId="77777777" w:rsidR="006D7E44" w:rsidRPr="001E584A" w:rsidRDefault="006D7E44" w:rsidP="006D7E44">
      <w:pPr>
        <w:ind w:left="708"/>
        <w:jc w:val="both"/>
        <w:rPr>
          <w:rFonts w:ascii="Garamond" w:hAnsi="Garamond"/>
          <w:b/>
          <w:i/>
          <w:sz w:val="24"/>
        </w:rPr>
      </w:pPr>
      <w:r w:rsidRPr="001E584A">
        <w:rPr>
          <w:rFonts w:ascii="Garamond" w:hAnsi="Garamond"/>
          <w:b/>
          <w:i/>
          <w:sz w:val="24"/>
        </w:rPr>
        <w:t xml:space="preserve">Za tuje ponudnike: </w:t>
      </w:r>
      <w:r w:rsidRPr="001E584A">
        <w:rPr>
          <w:rFonts w:ascii="Garamond" w:hAnsi="Garamond"/>
          <w:i/>
          <w:sz w:val="24"/>
        </w:rPr>
        <w:t>poleg ESPD potrdilo, ki ga izda pristojni organ drugi državi članici ali tretji državi.</w:t>
      </w:r>
    </w:p>
    <w:p w14:paraId="535D276E" w14:textId="77777777" w:rsidR="006D7E44" w:rsidRPr="001E584A" w:rsidRDefault="006D7E44" w:rsidP="006D7E44">
      <w:pPr>
        <w:ind w:left="360"/>
        <w:jc w:val="both"/>
        <w:rPr>
          <w:rFonts w:ascii="Garamond" w:hAnsi="Garamond"/>
          <w:sz w:val="24"/>
          <w:highlight w:val="yellow"/>
        </w:rPr>
      </w:pPr>
    </w:p>
    <w:p w14:paraId="37BE8AC4" w14:textId="77777777" w:rsidR="006D7E44" w:rsidRPr="001E584A" w:rsidRDefault="006D7E44" w:rsidP="005B5A8B">
      <w:pPr>
        <w:numPr>
          <w:ilvl w:val="0"/>
          <w:numId w:val="11"/>
        </w:numPr>
        <w:suppressAutoHyphens/>
        <w:jc w:val="both"/>
        <w:rPr>
          <w:rFonts w:ascii="Garamond" w:hAnsi="Garamond"/>
          <w:sz w:val="24"/>
        </w:rPr>
      </w:pPr>
      <w:r w:rsidRPr="001E584A">
        <w:rPr>
          <w:rFonts w:ascii="Garamond" w:hAnsi="Garamond"/>
          <w:sz w:val="24"/>
        </w:rPr>
        <w:t>Gospodarski subjekt na dan, ko poteče rok za oddajo ponudb, ni uvrščen v evidenco gospodarskih subjektov z negativnimi referencami iz točke a) četrtega odstavka 75. člena ZJN-3.</w:t>
      </w:r>
    </w:p>
    <w:p w14:paraId="23DE58F2" w14:textId="77777777" w:rsidR="006D7E44" w:rsidRPr="001E584A" w:rsidRDefault="006D7E44" w:rsidP="006D7E44">
      <w:pPr>
        <w:ind w:left="708"/>
        <w:jc w:val="both"/>
        <w:rPr>
          <w:rFonts w:ascii="Garamond" w:hAnsi="Garamond"/>
          <w:i/>
          <w:sz w:val="24"/>
        </w:rPr>
      </w:pPr>
      <w:r w:rsidRPr="001E584A">
        <w:rPr>
          <w:rFonts w:ascii="Garamond" w:hAnsi="Garamond"/>
          <w:i/>
          <w:sz w:val="24"/>
          <w:u w:val="single"/>
        </w:rPr>
        <w:t>Dokazilo</w:t>
      </w:r>
      <w:r w:rsidRPr="001E584A">
        <w:rPr>
          <w:rFonts w:ascii="Garamond" w:hAnsi="Garamond"/>
          <w:i/>
          <w:sz w:val="24"/>
        </w:rPr>
        <w:t xml:space="preserve">: </w:t>
      </w:r>
    </w:p>
    <w:p w14:paraId="24070A4B" w14:textId="31CEB70F" w:rsidR="006D7E44" w:rsidRDefault="006D7E44" w:rsidP="006D7E44">
      <w:pPr>
        <w:ind w:left="708"/>
        <w:jc w:val="both"/>
        <w:rPr>
          <w:rFonts w:ascii="Garamond" w:hAnsi="Garamond"/>
          <w:sz w:val="24"/>
        </w:rPr>
      </w:pPr>
      <w:r w:rsidRPr="001E584A">
        <w:rPr>
          <w:rFonts w:ascii="Garamond" w:hAnsi="Garamond"/>
          <w:b/>
          <w:i/>
          <w:sz w:val="24"/>
        </w:rPr>
        <w:t xml:space="preserve">Izpolnjen obrazec ESPD </w:t>
      </w:r>
      <w:r w:rsidR="00BF6AC3">
        <w:rPr>
          <w:rFonts w:ascii="Garamond" w:hAnsi="Garamond"/>
          <w:b/>
          <w:i/>
          <w:sz w:val="24"/>
        </w:rPr>
        <w:t>(Del III.D »Nacionalni razlogi za izključitev«: »Nacionalna določba – evidenca z negativnimi referencami«)</w:t>
      </w:r>
      <w:r w:rsidRPr="001E584A">
        <w:rPr>
          <w:rFonts w:ascii="Garamond" w:hAnsi="Garamond"/>
          <w:b/>
          <w:i/>
          <w:sz w:val="24"/>
        </w:rPr>
        <w:t>.</w:t>
      </w:r>
      <w:r w:rsidR="00BF6AC3">
        <w:rPr>
          <w:rFonts w:ascii="Garamond" w:hAnsi="Garamond"/>
          <w:b/>
          <w:i/>
          <w:sz w:val="24"/>
        </w:rPr>
        <w:t xml:space="preserve"> </w:t>
      </w:r>
      <w:r w:rsidR="00BF6AC3" w:rsidRPr="00BF6AC3">
        <w:rPr>
          <w:rFonts w:ascii="Garamond" w:hAnsi="Garamond"/>
          <w:b/>
          <w:bCs/>
          <w:i/>
          <w:iCs/>
          <w:sz w:val="24"/>
        </w:rPr>
        <w:t>Dokazil</w:t>
      </w:r>
      <w:r w:rsidR="00C00531">
        <w:rPr>
          <w:rFonts w:ascii="Garamond" w:hAnsi="Garamond"/>
          <w:b/>
          <w:bCs/>
          <w:i/>
          <w:iCs/>
          <w:sz w:val="24"/>
        </w:rPr>
        <w:t>o</w:t>
      </w:r>
      <w:r w:rsidR="00BF6AC3" w:rsidRPr="00BF6AC3">
        <w:rPr>
          <w:rFonts w:ascii="Garamond" w:hAnsi="Garamond"/>
          <w:b/>
          <w:bCs/>
          <w:i/>
          <w:iCs/>
          <w:sz w:val="24"/>
        </w:rPr>
        <w:t xml:space="preserve"> iz te točke mora predložiti ponudnik, partner v skupnem nastopu, podizvajalec in subjekt, na katerega zmogljivosti se sklicuje v ponudbi.</w:t>
      </w:r>
    </w:p>
    <w:p w14:paraId="3D229293" w14:textId="77777777" w:rsidR="006D7E44" w:rsidRPr="001E584A" w:rsidRDefault="006D7E44" w:rsidP="006D7E44">
      <w:pPr>
        <w:ind w:left="708"/>
        <w:jc w:val="both"/>
        <w:rPr>
          <w:rFonts w:ascii="Garamond" w:hAnsi="Garamond"/>
          <w:sz w:val="24"/>
        </w:rPr>
      </w:pPr>
    </w:p>
    <w:p w14:paraId="6366E167" w14:textId="77777777" w:rsidR="00C00531" w:rsidRDefault="006D7E44" w:rsidP="005B5A8B">
      <w:pPr>
        <w:numPr>
          <w:ilvl w:val="0"/>
          <w:numId w:val="11"/>
        </w:numPr>
        <w:suppressAutoHyphens/>
        <w:jc w:val="both"/>
        <w:rPr>
          <w:rFonts w:ascii="Garamond" w:hAnsi="Garamond"/>
          <w:sz w:val="24"/>
        </w:rPr>
      </w:pPr>
      <w:r w:rsidRPr="001E584A">
        <w:rPr>
          <w:rFonts w:ascii="Garamond" w:hAnsi="Garamond"/>
          <w:sz w:val="24"/>
        </w:rPr>
        <w:t xml:space="preserve">Gospodarskemu subjektu v zadnjih treh letih pred potekom roka za oddajo ponudb </w:t>
      </w:r>
      <w:r w:rsidR="00BF6AC3">
        <w:rPr>
          <w:rFonts w:ascii="Garamond" w:hAnsi="Garamond"/>
          <w:sz w:val="24"/>
        </w:rPr>
        <w:t xml:space="preserve">ali prijav </w:t>
      </w:r>
      <w:r w:rsidRPr="001E584A">
        <w:rPr>
          <w:rFonts w:ascii="Garamond" w:hAnsi="Garamond"/>
          <w:sz w:val="24"/>
        </w:rPr>
        <w:t>pristojn</w:t>
      </w:r>
      <w:r w:rsidR="00BF6AC3">
        <w:rPr>
          <w:rFonts w:ascii="Garamond" w:hAnsi="Garamond"/>
          <w:sz w:val="24"/>
        </w:rPr>
        <w:t>i</w:t>
      </w:r>
      <w:r w:rsidRPr="001E584A">
        <w:rPr>
          <w:rFonts w:ascii="Garamond" w:hAnsi="Garamond"/>
          <w:sz w:val="24"/>
        </w:rPr>
        <w:t xml:space="preserve"> organ Republike Slovenije ali druge države članice ali tretje države</w:t>
      </w:r>
      <w:r w:rsidR="00BF6AC3">
        <w:rPr>
          <w:rFonts w:ascii="Garamond" w:hAnsi="Garamond"/>
          <w:sz w:val="24"/>
        </w:rPr>
        <w:t xml:space="preserve"> ni ugotovil dveh ali več kršitev v zvezi s plačilom za delo, delovnim časom, počitki, opravljanjem dela na podlagi pogodb civilnega prava kljub obstoju delovnega razmerja ali v zvezi z zaposlovanjem na črno, za kateri mu je bila s pravnomočno odločitvijo ali več pravnomočnimi odločitvami izrečena </w:t>
      </w:r>
      <w:r w:rsidRPr="001E584A">
        <w:rPr>
          <w:rFonts w:ascii="Garamond" w:hAnsi="Garamond"/>
          <w:sz w:val="24"/>
        </w:rPr>
        <w:t>globa za prekrš</w:t>
      </w:r>
      <w:r w:rsidR="00C00531">
        <w:rPr>
          <w:rFonts w:ascii="Garamond" w:hAnsi="Garamond"/>
          <w:sz w:val="24"/>
        </w:rPr>
        <w:t>e</w:t>
      </w:r>
      <w:r w:rsidRPr="001E584A">
        <w:rPr>
          <w:rFonts w:ascii="Garamond" w:hAnsi="Garamond"/>
          <w:sz w:val="24"/>
        </w:rPr>
        <w:t>k.</w:t>
      </w:r>
      <w:r w:rsidR="00C00531">
        <w:rPr>
          <w:rFonts w:ascii="Garamond" w:hAnsi="Garamond"/>
          <w:sz w:val="24"/>
        </w:rPr>
        <w:t xml:space="preserve"> </w:t>
      </w:r>
    </w:p>
    <w:p w14:paraId="725DD523" w14:textId="08735BE3" w:rsidR="006D7E44" w:rsidRPr="001E584A" w:rsidRDefault="00C00531" w:rsidP="00C00531">
      <w:pPr>
        <w:suppressAutoHyphens/>
        <w:ind w:left="720"/>
        <w:jc w:val="both"/>
        <w:rPr>
          <w:rFonts w:ascii="Garamond" w:hAnsi="Garamond"/>
          <w:sz w:val="24"/>
        </w:rPr>
      </w:pPr>
      <w:r>
        <w:rPr>
          <w:rFonts w:ascii="Garamond" w:hAnsi="Garamond"/>
          <w:sz w:val="24"/>
        </w:rPr>
        <w:lastRenderedPageBreak/>
        <w:t xml:space="preserve">V kolikor je gospodarski subjekt v položaju prekrška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 </w:t>
      </w:r>
    </w:p>
    <w:p w14:paraId="14C68159" w14:textId="77777777" w:rsidR="006D7E44" w:rsidRPr="001E584A" w:rsidRDefault="006D7E44" w:rsidP="006D7E44">
      <w:pPr>
        <w:ind w:left="708"/>
        <w:jc w:val="both"/>
        <w:rPr>
          <w:rFonts w:ascii="Garamond" w:hAnsi="Garamond"/>
          <w:i/>
          <w:sz w:val="24"/>
        </w:rPr>
      </w:pPr>
      <w:r w:rsidRPr="001E584A">
        <w:rPr>
          <w:rFonts w:ascii="Garamond" w:hAnsi="Garamond"/>
          <w:i/>
          <w:sz w:val="24"/>
          <w:u w:val="single"/>
        </w:rPr>
        <w:t>Dokazilo</w:t>
      </w:r>
      <w:r w:rsidRPr="001E584A">
        <w:rPr>
          <w:rFonts w:ascii="Garamond" w:hAnsi="Garamond"/>
          <w:i/>
          <w:sz w:val="24"/>
        </w:rPr>
        <w:t xml:space="preserve">: </w:t>
      </w:r>
    </w:p>
    <w:p w14:paraId="1E5D00E3" w14:textId="52D88C58" w:rsidR="006D7E44" w:rsidRPr="001E584A" w:rsidRDefault="006D7E44" w:rsidP="006D7E44">
      <w:pPr>
        <w:ind w:left="708"/>
        <w:jc w:val="both"/>
        <w:rPr>
          <w:rFonts w:ascii="Garamond" w:hAnsi="Garamond"/>
          <w:b/>
          <w:i/>
          <w:sz w:val="24"/>
        </w:rPr>
      </w:pPr>
      <w:r w:rsidRPr="001E584A">
        <w:rPr>
          <w:rFonts w:ascii="Garamond" w:hAnsi="Garamond"/>
          <w:b/>
          <w:i/>
          <w:sz w:val="24"/>
        </w:rPr>
        <w:t xml:space="preserve">Izpolnjen obrazec ESPD </w:t>
      </w:r>
      <w:r w:rsidR="00C00531">
        <w:rPr>
          <w:rFonts w:ascii="Garamond" w:hAnsi="Garamond"/>
          <w:b/>
          <w:i/>
          <w:sz w:val="24"/>
        </w:rPr>
        <w:t>(Del III.D »Nacionalni razlogi za izključitev«: »Nacionalna določba – prekrški na področju delovnih razmerij in zaposlovanja na črno«)</w:t>
      </w:r>
      <w:r w:rsidR="00C00531" w:rsidRPr="001E584A">
        <w:rPr>
          <w:rFonts w:ascii="Garamond" w:hAnsi="Garamond"/>
          <w:b/>
          <w:i/>
          <w:sz w:val="24"/>
        </w:rPr>
        <w:t>.</w:t>
      </w:r>
      <w:r w:rsidRPr="001E584A">
        <w:rPr>
          <w:rFonts w:ascii="Garamond" w:hAnsi="Garamond"/>
          <w:b/>
          <w:i/>
          <w:sz w:val="24"/>
        </w:rPr>
        <w:t xml:space="preserve"> </w:t>
      </w:r>
      <w:r w:rsidR="00C00531" w:rsidRPr="00BF6AC3">
        <w:rPr>
          <w:rFonts w:ascii="Garamond" w:hAnsi="Garamond"/>
          <w:b/>
          <w:bCs/>
          <w:i/>
          <w:iCs/>
          <w:sz w:val="24"/>
        </w:rPr>
        <w:t>Dokazil</w:t>
      </w:r>
      <w:r w:rsidR="00C00531">
        <w:rPr>
          <w:rFonts w:ascii="Garamond" w:hAnsi="Garamond"/>
          <w:b/>
          <w:bCs/>
          <w:i/>
          <w:iCs/>
          <w:sz w:val="24"/>
        </w:rPr>
        <w:t>o</w:t>
      </w:r>
      <w:r w:rsidR="00C00531" w:rsidRPr="00BF6AC3">
        <w:rPr>
          <w:rFonts w:ascii="Garamond" w:hAnsi="Garamond"/>
          <w:b/>
          <w:bCs/>
          <w:i/>
          <w:iCs/>
          <w:sz w:val="24"/>
        </w:rPr>
        <w:t xml:space="preserve"> iz te točke mora predložiti ponudnik, partner v skupnem nastopu, podizvajalec in subjekt, na katerega zmogljivosti se sklicuje v ponudbi.</w:t>
      </w:r>
      <w:r w:rsidR="00C00531">
        <w:rPr>
          <w:rFonts w:ascii="Garamond" w:hAnsi="Garamond"/>
          <w:b/>
          <w:bCs/>
          <w:i/>
          <w:iCs/>
          <w:sz w:val="24"/>
        </w:rPr>
        <w:t xml:space="preserve"> V kolikor je odgovor v tem primeru DA in se uveljavlja popravni mehanizem, se v polje »Opišite jih« napiše kršitve in ukrepe, s katerimi se lahko dokaže zanesljivost kljub obstoju razlogov za izključitev. </w:t>
      </w:r>
    </w:p>
    <w:p w14:paraId="70F7B7DD" w14:textId="77777777" w:rsidR="006D7E44" w:rsidRPr="001E584A" w:rsidRDefault="006D7E44" w:rsidP="006D7E44">
      <w:pPr>
        <w:ind w:left="708"/>
        <w:jc w:val="both"/>
        <w:rPr>
          <w:rFonts w:ascii="Garamond" w:hAnsi="Garamond"/>
          <w:i/>
          <w:sz w:val="24"/>
        </w:rPr>
      </w:pPr>
      <w:r w:rsidRPr="001E584A">
        <w:rPr>
          <w:rFonts w:ascii="Garamond" w:hAnsi="Garamond"/>
          <w:b/>
          <w:i/>
          <w:sz w:val="24"/>
        </w:rPr>
        <w:t xml:space="preserve">Za tuje ponudnike: </w:t>
      </w:r>
      <w:r w:rsidRPr="001E584A">
        <w:rPr>
          <w:rFonts w:ascii="Garamond" w:hAnsi="Garamond"/>
          <w:i/>
          <w:sz w:val="24"/>
        </w:rPr>
        <w:t>izpis iz evidence o pravnomočnih odločbah o prekrških, ki jo vodi pristojni organ v drugi državi članici ali tretji državi.</w:t>
      </w:r>
    </w:p>
    <w:p w14:paraId="6A558A5A" w14:textId="25C2264D" w:rsidR="006D7E44" w:rsidRPr="001E584A" w:rsidRDefault="006D7E44" w:rsidP="00247F85">
      <w:pPr>
        <w:jc w:val="both"/>
        <w:rPr>
          <w:rFonts w:ascii="Garamond" w:hAnsi="Garamond"/>
          <w:b/>
          <w:i/>
          <w:sz w:val="24"/>
        </w:rPr>
      </w:pPr>
    </w:p>
    <w:p w14:paraId="6EA97C47" w14:textId="4BD8DAE8" w:rsidR="006D7E44" w:rsidRPr="001E584A" w:rsidRDefault="006D7E44" w:rsidP="005B5A8B">
      <w:pPr>
        <w:pStyle w:val="Glava"/>
        <w:numPr>
          <w:ilvl w:val="0"/>
          <w:numId w:val="11"/>
        </w:numPr>
        <w:jc w:val="both"/>
        <w:rPr>
          <w:rFonts w:ascii="Garamond" w:hAnsi="Garamond" w:cs="Tahoma"/>
          <w:sz w:val="24"/>
        </w:rPr>
      </w:pPr>
      <w:r w:rsidRPr="001E584A">
        <w:rPr>
          <w:rFonts w:ascii="Garamond" w:hAnsi="Garamond" w:cs="Tahoma"/>
          <w:sz w:val="24"/>
        </w:rPr>
        <w:t xml:space="preserve">Nad gospodarskim subjektom se ni začel postopek zaradi insolventnosti ali prisilnega prenehanja po zakonu, ki ureja postopek zaradi insolventnosti in prisilnega prenehanja, ali postopek likvidacije po zakonu, ki ureja gospodarske družbe, njegova sredstva ali poslovanje ne upravlja upravitelj ali sodišče, njegove poslovne dejavnosti niso začasno ustavljene, v skladu s predpisi druge države </w:t>
      </w:r>
      <w:r w:rsidR="00C00531">
        <w:rPr>
          <w:rFonts w:ascii="Garamond" w:hAnsi="Garamond" w:cs="Tahoma"/>
          <w:sz w:val="24"/>
        </w:rPr>
        <w:t xml:space="preserve">se </w:t>
      </w:r>
      <w:r w:rsidRPr="001E584A">
        <w:rPr>
          <w:rFonts w:ascii="Garamond" w:hAnsi="Garamond" w:cs="Tahoma"/>
          <w:sz w:val="24"/>
        </w:rPr>
        <w:t>nad njim ni začel postopek ali pa ni nastal položaj z enakimi pravnimi posledicami.</w:t>
      </w:r>
    </w:p>
    <w:p w14:paraId="7711AAF9" w14:textId="77777777" w:rsidR="006D7E44" w:rsidRPr="001E584A" w:rsidRDefault="006D7E44" w:rsidP="006D7E44">
      <w:pPr>
        <w:pStyle w:val="Odstavekseznama"/>
        <w:jc w:val="both"/>
        <w:rPr>
          <w:rFonts w:ascii="Garamond" w:hAnsi="Garamond"/>
          <w:i/>
          <w:sz w:val="24"/>
        </w:rPr>
      </w:pPr>
      <w:r w:rsidRPr="001E584A">
        <w:rPr>
          <w:rFonts w:ascii="Garamond" w:hAnsi="Garamond"/>
          <w:i/>
          <w:sz w:val="24"/>
          <w:u w:val="single"/>
        </w:rPr>
        <w:t>Dokazilo</w:t>
      </w:r>
      <w:r w:rsidRPr="001E584A">
        <w:rPr>
          <w:rFonts w:ascii="Garamond" w:hAnsi="Garamond"/>
          <w:i/>
          <w:sz w:val="24"/>
        </w:rPr>
        <w:t xml:space="preserve">: </w:t>
      </w:r>
    </w:p>
    <w:p w14:paraId="7BD903F8" w14:textId="276ADC5A" w:rsidR="006D7E44" w:rsidRPr="001E584A" w:rsidRDefault="006D7E44" w:rsidP="006D7E44">
      <w:pPr>
        <w:pStyle w:val="Odstavekseznama"/>
        <w:jc w:val="both"/>
        <w:rPr>
          <w:rFonts w:ascii="Garamond" w:hAnsi="Garamond"/>
          <w:b/>
          <w:i/>
          <w:sz w:val="24"/>
        </w:rPr>
      </w:pPr>
      <w:r w:rsidRPr="001E584A">
        <w:rPr>
          <w:rFonts w:ascii="Garamond" w:hAnsi="Garamond"/>
          <w:b/>
          <w:i/>
          <w:sz w:val="24"/>
        </w:rPr>
        <w:t xml:space="preserve">Izpolnjen obrazec ESPD </w:t>
      </w:r>
      <w:r w:rsidR="00C00531">
        <w:rPr>
          <w:rFonts w:ascii="Garamond" w:hAnsi="Garamond"/>
          <w:b/>
          <w:i/>
          <w:sz w:val="24"/>
        </w:rPr>
        <w:t>(Del III.C »Razlogi, povezani z insolventnostjo, nasprotjem interesov ali kršitvijo poklicnih pravil«: »Stečaj«, »Insolventnost«, »Položaj, ki je v skladu z nacionalno zakonodajo podoben stečaju«, »Sredstva upravlja stečajni upravitelj«, »Poslovne dejavnosti so začasno ustavljene«)</w:t>
      </w:r>
      <w:r w:rsidR="00C00531" w:rsidRPr="001E584A">
        <w:rPr>
          <w:rFonts w:ascii="Garamond" w:hAnsi="Garamond"/>
          <w:b/>
          <w:i/>
          <w:sz w:val="24"/>
        </w:rPr>
        <w:t>.</w:t>
      </w:r>
      <w:r w:rsidR="00C00531">
        <w:rPr>
          <w:rFonts w:ascii="Garamond" w:hAnsi="Garamond"/>
          <w:b/>
          <w:i/>
          <w:sz w:val="24"/>
        </w:rPr>
        <w:t xml:space="preserve"> </w:t>
      </w:r>
      <w:r w:rsidR="00C00531" w:rsidRPr="00BF6AC3">
        <w:rPr>
          <w:rFonts w:ascii="Garamond" w:hAnsi="Garamond"/>
          <w:b/>
          <w:bCs/>
          <w:i/>
          <w:iCs/>
          <w:sz w:val="24"/>
        </w:rPr>
        <w:t>Dokazil</w:t>
      </w:r>
      <w:r w:rsidR="00C00531">
        <w:rPr>
          <w:rFonts w:ascii="Garamond" w:hAnsi="Garamond"/>
          <w:b/>
          <w:bCs/>
          <w:i/>
          <w:iCs/>
          <w:sz w:val="24"/>
        </w:rPr>
        <w:t>o</w:t>
      </w:r>
      <w:r w:rsidR="00C00531" w:rsidRPr="00BF6AC3">
        <w:rPr>
          <w:rFonts w:ascii="Garamond" w:hAnsi="Garamond"/>
          <w:b/>
          <w:bCs/>
          <w:i/>
          <w:iCs/>
          <w:sz w:val="24"/>
        </w:rPr>
        <w:t xml:space="preserve"> iz te točke mora predložiti ponudnik, partner v skupnem nastopu, podizvajalec in subjekt, na katerega zmogljivosti se sklicuje v ponudbi.</w:t>
      </w:r>
    </w:p>
    <w:p w14:paraId="4F7A487D" w14:textId="77777777" w:rsidR="006D7E44" w:rsidRDefault="006D7E44" w:rsidP="006D7E44">
      <w:pPr>
        <w:ind w:left="708"/>
        <w:jc w:val="both"/>
        <w:rPr>
          <w:rFonts w:ascii="Garamond" w:hAnsi="Garamond"/>
          <w:i/>
          <w:sz w:val="24"/>
        </w:rPr>
      </w:pPr>
      <w:r w:rsidRPr="001E584A">
        <w:rPr>
          <w:rFonts w:ascii="Garamond" w:hAnsi="Garamond"/>
          <w:b/>
          <w:i/>
          <w:sz w:val="24"/>
        </w:rPr>
        <w:t xml:space="preserve">Za tuje ponudnike: </w:t>
      </w:r>
      <w:r w:rsidRPr="001E584A">
        <w:rPr>
          <w:rFonts w:ascii="Garamond" w:hAnsi="Garamond"/>
          <w:i/>
          <w:sz w:val="24"/>
        </w:rPr>
        <w:t>poleg ESPD potrdilo, ki ga izda pristojni organ drugi državi članici ali tretji državi.</w:t>
      </w:r>
    </w:p>
    <w:p w14:paraId="213BC5F1" w14:textId="77777777" w:rsidR="006D7E44" w:rsidRPr="001E584A" w:rsidRDefault="006D7E44" w:rsidP="006D7E44">
      <w:pPr>
        <w:jc w:val="both"/>
        <w:rPr>
          <w:rFonts w:ascii="Garamond" w:hAnsi="Garamond"/>
          <w:b/>
          <w:i/>
          <w:sz w:val="24"/>
        </w:rPr>
      </w:pPr>
    </w:p>
    <w:p w14:paraId="0D2582EC" w14:textId="77777777" w:rsidR="006D7E44" w:rsidRPr="00C47D44" w:rsidRDefault="00C47D44" w:rsidP="00C00531">
      <w:pPr>
        <w:pStyle w:val="Odstavekseznama"/>
        <w:numPr>
          <w:ilvl w:val="0"/>
          <w:numId w:val="11"/>
        </w:numPr>
        <w:jc w:val="both"/>
        <w:rPr>
          <w:rFonts w:ascii="Garamond" w:hAnsi="Garamond" w:cs="Tahoma"/>
          <w:sz w:val="24"/>
        </w:rPr>
      </w:pPr>
      <w:r w:rsidRPr="00C47D44">
        <w:rPr>
          <w:rFonts w:ascii="Garamond" w:hAnsi="Garamond" w:cs="Tahoma"/>
          <w:sz w:val="24"/>
        </w:rPr>
        <w:t xml:space="preserve">Pri prejšnji pogodbi o izvedbi javnega naročila, sklenjeni z gospodarskim subjektom, se niso pokazale precejšnje ali stalne pomanjkljivosti pri izpolnjevanju ključne obveznosti (zaradi katerih bi naročnik predčasno odstopil od prejšnjega naročila oziroma pogodbe ali uveljavljal odškodnino ali izvedel druge primerljive sankcije) ali, če lahko naročnik z ustreznimi sredstvi izkaže, da je gospodarski subjekt zagrešil hujšo kršitev poklicnih pravil, zaradi česar je omajana njegova integriteta. </w:t>
      </w:r>
    </w:p>
    <w:p w14:paraId="731C5F70" w14:textId="77777777" w:rsidR="006D7E44" w:rsidRPr="001E584A" w:rsidRDefault="006D7E44" w:rsidP="006D7E44">
      <w:pPr>
        <w:pStyle w:val="Glava"/>
        <w:ind w:left="720"/>
        <w:jc w:val="both"/>
        <w:rPr>
          <w:rFonts w:ascii="Garamond" w:hAnsi="Garamond"/>
          <w:i/>
          <w:sz w:val="24"/>
        </w:rPr>
      </w:pPr>
      <w:r w:rsidRPr="001E584A">
        <w:rPr>
          <w:rFonts w:ascii="Garamond" w:hAnsi="Garamond"/>
          <w:i/>
          <w:sz w:val="24"/>
          <w:u w:val="single"/>
        </w:rPr>
        <w:t>Dokazilo</w:t>
      </w:r>
      <w:r w:rsidRPr="001E584A">
        <w:rPr>
          <w:rFonts w:ascii="Garamond" w:hAnsi="Garamond"/>
          <w:i/>
          <w:sz w:val="24"/>
        </w:rPr>
        <w:t xml:space="preserve">: </w:t>
      </w:r>
    </w:p>
    <w:p w14:paraId="22864560" w14:textId="40997074" w:rsidR="006D7E44" w:rsidRDefault="006D7E44" w:rsidP="006D7E44">
      <w:pPr>
        <w:pStyle w:val="Odstavekseznama"/>
        <w:jc w:val="both"/>
        <w:rPr>
          <w:rFonts w:ascii="Garamond" w:hAnsi="Garamond"/>
          <w:b/>
          <w:i/>
          <w:sz w:val="24"/>
        </w:rPr>
      </w:pPr>
      <w:r w:rsidRPr="001E584A">
        <w:rPr>
          <w:rFonts w:ascii="Garamond" w:hAnsi="Garamond"/>
          <w:b/>
          <w:i/>
          <w:sz w:val="24"/>
        </w:rPr>
        <w:t xml:space="preserve">Izpolnjen obrazec ESPD </w:t>
      </w:r>
      <w:r w:rsidR="006F6031">
        <w:rPr>
          <w:rFonts w:ascii="Garamond" w:hAnsi="Garamond"/>
          <w:b/>
          <w:i/>
          <w:sz w:val="24"/>
        </w:rPr>
        <w:t>(Del III.C »Razlogi, povezani z insolventnostjo, nasprotjem interesov ali kršitvijo poklicnih pravil«: »Hujša kršitev poklicnih pravil«, »Predčasna odpoved pogodbe, odškodnina ali druge primerljive sankcije«)</w:t>
      </w:r>
      <w:r w:rsidR="006F6031" w:rsidRPr="001E584A">
        <w:rPr>
          <w:rFonts w:ascii="Garamond" w:hAnsi="Garamond"/>
          <w:b/>
          <w:i/>
          <w:sz w:val="24"/>
        </w:rPr>
        <w:t>.</w:t>
      </w:r>
      <w:r w:rsidR="006F6031">
        <w:rPr>
          <w:rFonts w:ascii="Garamond" w:hAnsi="Garamond"/>
          <w:b/>
          <w:i/>
          <w:sz w:val="24"/>
        </w:rPr>
        <w:t xml:space="preserve"> </w:t>
      </w:r>
      <w:r w:rsidR="006F6031" w:rsidRPr="00BF6AC3">
        <w:rPr>
          <w:rFonts w:ascii="Garamond" w:hAnsi="Garamond"/>
          <w:b/>
          <w:bCs/>
          <w:i/>
          <w:iCs/>
          <w:sz w:val="24"/>
        </w:rPr>
        <w:t>Dokazil</w:t>
      </w:r>
      <w:r w:rsidR="006F6031">
        <w:rPr>
          <w:rFonts w:ascii="Garamond" w:hAnsi="Garamond"/>
          <w:b/>
          <w:bCs/>
          <w:i/>
          <w:iCs/>
          <w:sz w:val="24"/>
        </w:rPr>
        <w:t>o</w:t>
      </w:r>
      <w:r w:rsidR="006F6031" w:rsidRPr="00BF6AC3">
        <w:rPr>
          <w:rFonts w:ascii="Garamond" w:hAnsi="Garamond"/>
          <w:b/>
          <w:bCs/>
          <w:i/>
          <w:iCs/>
          <w:sz w:val="24"/>
        </w:rPr>
        <w:t xml:space="preserve"> iz te točke mora predložiti ponudnik, partner v skupnem nastopu, podizvajalec in subjekt, na katerega zmogljivosti se sklicuje v ponudbi.</w:t>
      </w:r>
      <w:r w:rsidR="006F6031">
        <w:rPr>
          <w:rFonts w:ascii="Garamond" w:hAnsi="Garamond"/>
          <w:b/>
          <w:bCs/>
          <w:i/>
          <w:iCs/>
          <w:sz w:val="24"/>
        </w:rPr>
        <w:t xml:space="preserve"> </w:t>
      </w:r>
      <w:r w:rsidRPr="001E584A">
        <w:rPr>
          <w:rFonts w:ascii="Garamond" w:hAnsi="Garamond"/>
          <w:b/>
          <w:i/>
          <w:sz w:val="24"/>
        </w:rPr>
        <w:t xml:space="preserve">Naročnik bo </w:t>
      </w:r>
      <w:proofErr w:type="spellStart"/>
      <w:r w:rsidRPr="001E584A">
        <w:rPr>
          <w:rFonts w:ascii="Garamond" w:hAnsi="Garamond"/>
          <w:b/>
          <w:i/>
          <w:sz w:val="24"/>
        </w:rPr>
        <w:t>vpogledal</w:t>
      </w:r>
      <w:proofErr w:type="spellEnd"/>
      <w:r w:rsidRPr="001E584A">
        <w:rPr>
          <w:rFonts w:ascii="Garamond" w:hAnsi="Garamond"/>
          <w:b/>
          <w:i/>
          <w:sz w:val="24"/>
        </w:rPr>
        <w:t xml:space="preserve"> v svojo evidenco negativnih izkušenj z gospodarskimi subjekti pri izvajanju javnih naročil. </w:t>
      </w:r>
    </w:p>
    <w:p w14:paraId="644EF6B2" w14:textId="77777777" w:rsidR="002C4219" w:rsidRPr="001E584A" w:rsidRDefault="002C4219" w:rsidP="006D7E44">
      <w:pPr>
        <w:pStyle w:val="Odstavekseznama"/>
        <w:jc w:val="both"/>
        <w:rPr>
          <w:rFonts w:ascii="Garamond" w:hAnsi="Garamond"/>
          <w:b/>
          <w:i/>
          <w:sz w:val="24"/>
        </w:rPr>
      </w:pPr>
    </w:p>
    <w:p w14:paraId="307B7A67" w14:textId="43E33C0D" w:rsidR="006D7E44" w:rsidRPr="001E584A" w:rsidRDefault="006D7E44" w:rsidP="006D7E44">
      <w:pPr>
        <w:jc w:val="both"/>
        <w:rPr>
          <w:rFonts w:ascii="Garamond" w:hAnsi="Garamond"/>
          <w:sz w:val="24"/>
        </w:rPr>
      </w:pPr>
      <w:r w:rsidRPr="001E584A">
        <w:rPr>
          <w:rFonts w:ascii="Garamond" w:hAnsi="Garamond"/>
          <w:sz w:val="24"/>
        </w:rPr>
        <w:t>Naročnik bo v skladu z osmim odstavkom 75. člena ZJN-3 iz postopka javnega naročanja kadar koli v postopku izključil gospodarski subjekt, če se izkaže, da je pred ali med postopkom javnega naročanja ta subjekt glede na storjena ali neizvedena dejanja v enem od položajev iz te točke navodil ponudnikom.</w:t>
      </w:r>
      <w:r w:rsidR="006F6031">
        <w:rPr>
          <w:rFonts w:ascii="Garamond" w:hAnsi="Garamond"/>
          <w:sz w:val="24"/>
        </w:rPr>
        <w:t xml:space="preserve"> Naročnik mora v skladu z drugim odstavkom 81. člena ZJN-3 zahtevati zamenjavo subjekta, na zmogljivosti katerega se ponudba sklicuje, če ta subjekt ne izpolnjuje pogojev za sodelovanje ali v zvezi z njim ne obstajajo obvezni razlogi za izključitev. </w:t>
      </w:r>
    </w:p>
    <w:p w14:paraId="030DB13A" w14:textId="77777777" w:rsidR="002C4219" w:rsidRPr="001E584A" w:rsidRDefault="002C4219" w:rsidP="006D7E44">
      <w:pPr>
        <w:jc w:val="both"/>
        <w:rPr>
          <w:rFonts w:ascii="Garamond" w:hAnsi="Garamond"/>
          <w:sz w:val="24"/>
        </w:rPr>
      </w:pPr>
    </w:p>
    <w:p w14:paraId="6657CEBC" w14:textId="12C12CBC" w:rsidR="006D7E44" w:rsidRPr="00CA5AA6" w:rsidRDefault="00116870" w:rsidP="006F6031">
      <w:pPr>
        <w:pStyle w:val="4"/>
        <w:jc w:val="both"/>
      </w:pPr>
      <w:r w:rsidRPr="00CA5AA6">
        <w:lastRenderedPageBreak/>
        <w:t>Pogoji za sodelovanje</w:t>
      </w:r>
      <w:r w:rsidR="006F6031" w:rsidRPr="00CA5AA6">
        <w:t xml:space="preserve"> (ponudnik, partner v skupnem nastopu</w:t>
      </w:r>
      <w:r w:rsidR="006901C4" w:rsidRPr="00CA5AA6">
        <w:t xml:space="preserve"> in </w:t>
      </w:r>
      <w:r w:rsidR="006F6031" w:rsidRPr="00CA5AA6">
        <w:t>podizvajalec, morajo samostojno izpolnjevati vse pogoje, razen če pri posamičnem pogoju ni drugače zapisano)</w:t>
      </w:r>
    </w:p>
    <w:p w14:paraId="525F9F8E" w14:textId="757FCA45" w:rsidR="00380869" w:rsidRDefault="00380869" w:rsidP="00380869">
      <w:pPr>
        <w:pStyle w:val="4"/>
        <w:numPr>
          <w:ilvl w:val="0"/>
          <w:numId w:val="0"/>
        </w:numPr>
        <w:ind w:left="1224" w:hanging="504"/>
      </w:pPr>
    </w:p>
    <w:p w14:paraId="122FFB48" w14:textId="2B6D2117" w:rsidR="00380869" w:rsidRPr="006F6031" w:rsidRDefault="00380869" w:rsidP="007A4350">
      <w:pPr>
        <w:pStyle w:val="Odstavekseznama"/>
        <w:numPr>
          <w:ilvl w:val="0"/>
          <w:numId w:val="18"/>
        </w:numPr>
        <w:autoSpaceDE w:val="0"/>
        <w:autoSpaceDN w:val="0"/>
        <w:adjustRightInd w:val="0"/>
        <w:jc w:val="both"/>
        <w:rPr>
          <w:rFonts w:ascii="Garamond" w:hAnsi="Garamond" w:cs="Calibri"/>
          <w:color w:val="000000"/>
          <w:sz w:val="24"/>
        </w:rPr>
      </w:pPr>
      <w:r w:rsidRPr="006F6031">
        <w:rPr>
          <w:rFonts w:ascii="Garamond" w:hAnsi="Garamond" w:cs="Calibri"/>
          <w:color w:val="000000"/>
          <w:sz w:val="24"/>
        </w:rPr>
        <w:t xml:space="preserve">Gospodarski subjekt </w:t>
      </w:r>
      <w:bookmarkStart w:id="24" w:name="_Hlk35983483"/>
      <w:r w:rsidRPr="006F6031">
        <w:rPr>
          <w:rFonts w:ascii="Garamond" w:hAnsi="Garamond" w:cs="Calibri"/>
          <w:color w:val="000000"/>
          <w:sz w:val="24"/>
        </w:rPr>
        <w:t>ni uvrščen v evidenco poslovnih subjektov iz 35. člena Zakona o integriteti in preprečevanju korupcije (Ur</w:t>
      </w:r>
      <w:r w:rsidR="00291940">
        <w:rPr>
          <w:rFonts w:ascii="Garamond" w:hAnsi="Garamond" w:cs="Calibri"/>
          <w:color w:val="000000"/>
          <w:sz w:val="24"/>
        </w:rPr>
        <w:t>adni</w:t>
      </w:r>
      <w:r w:rsidRPr="006F6031">
        <w:rPr>
          <w:rFonts w:ascii="Garamond" w:hAnsi="Garamond" w:cs="Calibri"/>
          <w:color w:val="000000"/>
          <w:sz w:val="24"/>
        </w:rPr>
        <w:t xml:space="preserve"> l</w:t>
      </w:r>
      <w:r w:rsidR="00291940">
        <w:rPr>
          <w:rFonts w:ascii="Garamond" w:hAnsi="Garamond" w:cs="Calibri"/>
          <w:color w:val="000000"/>
          <w:sz w:val="24"/>
        </w:rPr>
        <w:t>ist</w:t>
      </w:r>
      <w:r w:rsidRPr="006F6031">
        <w:rPr>
          <w:rFonts w:ascii="Garamond" w:hAnsi="Garamond" w:cs="Calibri"/>
          <w:color w:val="000000"/>
          <w:sz w:val="24"/>
        </w:rPr>
        <w:t xml:space="preserve"> RS, št. 69/11-UPB2</w:t>
      </w:r>
      <w:r w:rsidR="007A2E52">
        <w:rPr>
          <w:rFonts w:ascii="Garamond" w:hAnsi="Garamond" w:cs="Calibri"/>
          <w:color w:val="000000"/>
          <w:sz w:val="24"/>
        </w:rPr>
        <w:t xml:space="preserve"> in 158/20</w:t>
      </w:r>
      <w:r w:rsidRPr="006F6031">
        <w:rPr>
          <w:rFonts w:ascii="Garamond" w:hAnsi="Garamond" w:cs="Calibri"/>
          <w:color w:val="000000"/>
          <w:sz w:val="24"/>
        </w:rPr>
        <w:t>) in mu ni na podlagi tega člena prep</w:t>
      </w:r>
      <w:r w:rsidR="00B51109" w:rsidRPr="006F6031">
        <w:rPr>
          <w:rFonts w:ascii="Garamond" w:hAnsi="Garamond" w:cs="Calibri"/>
          <w:color w:val="000000"/>
          <w:sz w:val="24"/>
        </w:rPr>
        <w:t>ovedano poslovanje z naročnikom</w:t>
      </w:r>
      <w:bookmarkEnd w:id="24"/>
      <w:r w:rsidR="00B51109" w:rsidRPr="006F6031">
        <w:rPr>
          <w:rFonts w:ascii="Garamond" w:hAnsi="Garamond" w:cs="Calibri"/>
          <w:color w:val="000000"/>
          <w:sz w:val="24"/>
        </w:rPr>
        <w:t>.</w:t>
      </w:r>
    </w:p>
    <w:p w14:paraId="4D91D5AF" w14:textId="77777777" w:rsidR="00B51109" w:rsidRPr="00380869" w:rsidRDefault="00B51109" w:rsidP="00B51109">
      <w:pPr>
        <w:pStyle w:val="Odstavekseznama"/>
        <w:rPr>
          <w:rFonts w:ascii="Garamond" w:hAnsi="Garamond" w:cs="Calibri"/>
          <w:i/>
          <w:color w:val="000000"/>
          <w:sz w:val="24"/>
          <w:u w:val="single"/>
        </w:rPr>
      </w:pPr>
      <w:r w:rsidRPr="00380869">
        <w:rPr>
          <w:rFonts w:ascii="Garamond" w:hAnsi="Garamond" w:cs="Calibri"/>
          <w:i/>
          <w:color w:val="000000"/>
          <w:sz w:val="24"/>
          <w:u w:val="single"/>
        </w:rPr>
        <w:t xml:space="preserve">Dokazilo: </w:t>
      </w:r>
    </w:p>
    <w:p w14:paraId="38EF8E69" w14:textId="140F9EBD" w:rsidR="00B51109" w:rsidRPr="00B51109" w:rsidRDefault="00B51109" w:rsidP="00B51109">
      <w:pPr>
        <w:pStyle w:val="Odstavekseznama"/>
        <w:rPr>
          <w:rFonts w:ascii="Garamond" w:hAnsi="Garamond" w:cs="Calibri"/>
          <w:b/>
          <w:color w:val="000000"/>
          <w:sz w:val="24"/>
        </w:rPr>
      </w:pPr>
      <w:r w:rsidRPr="00380869">
        <w:rPr>
          <w:rFonts w:ascii="Garamond" w:hAnsi="Garamond" w:cs="Calibri"/>
          <w:b/>
          <w:color w:val="000000"/>
          <w:sz w:val="24"/>
        </w:rPr>
        <w:t>Izpolnjen obrazec »Ponudba«.</w:t>
      </w:r>
    </w:p>
    <w:p w14:paraId="55C7C4D5" w14:textId="77777777" w:rsidR="00380869" w:rsidRPr="006039DD" w:rsidRDefault="00380869" w:rsidP="00380869">
      <w:pPr>
        <w:autoSpaceDE w:val="0"/>
        <w:autoSpaceDN w:val="0"/>
        <w:adjustRightInd w:val="0"/>
        <w:ind w:left="360"/>
        <w:rPr>
          <w:rFonts w:ascii="Garamond" w:hAnsi="Garamond" w:cs="Calibri"/>
          <w:color w:val="000000"/>
          <w:sz w:val="24"/>
        </w:rPr>
      </w:pPr>
    </w:p>
    <w:p w14:paraId="72006412" w14:textId="77777777" w:rsidR="006D7E44" w:rsidRPr="006F6031" w:rsidRDefault="006D7E44" w:rsidP="007A4350">
      <w:pPr>
        <w:pStyle w:val="Odstavekseznama"/>
        <w:numPr>
          <w:ilvl w:val="0"/>
          <w:numId w:val="18"/>
        </w:numPr>
        <w:spacing w:line="260" w:lineRule="atLeast"/>
        <w:jc w:val="both"/>
        <w:rPr>
          <w:rFonts w:ascii="Garamond" w:hAnsi="Garamond"/>
          <w:sz w:val="24"/>
        </w:rPr>
      </w:pPr>
      <w:r w:rsidRPr="006F6031">
        <w:rPr>
          <w:rFonts w:ascii="Garamond" w:hAnsi="Garamond"/>
          <w:sz w:val="24"/>
        </w:rPr>
        <w:t>Gospodarski subjekt mora biti registriran za opravljanje dejavnosti, ki je predmet tega javnega naročila in vpisan v enega od poklicnih ali poslovnih registrov, ki se vodijo v državi članici, v kateri ima gospodarski subjekt sedež. Seznam poklicnih ali poslovnih registrov v državah članicah Evropske unije določa Priloga XI Direktive 2014/24/EU.</w:t>
      </w:r>
    </w:p>
    <w:p w14:paraId="140BFECD" w14:textId="77777777" w:rsidR="006D7E44" w:rsidRPr="001E584A" w:rsidRDefault="006D7E44" w:rsidP="006D7E44">
      <w:pPr>
        <w:pStyle w:val="Default"/>
        <w:ind w:left="720"/>
        <w:jc w:val="both"/>
        <w:rPr>
          <w:rFonts w:ascii="Garamond" w:hAnsi="Garamond"/>
          <w:i/>
        </w:rPr>
      </w:pPr>
      <w:bookmarkStart w:id="25" w:name="_Hlk52953679"/>
      <w:r w:rsidRPr="001E584A">
        <w:rPr>
          <w:rFonts w:ascii="Garamond" w:hAnsi="Garamond"/>
          <w:i/>
          <w:u w:val="single"/>
        </w:rPr>
        <w:t>Dokazilo</w:t>
      </w:r>
      <w:r w:rsidRPr="001E584A">
        <w:rPr>
          <w:rFonts w:ascii="Garamond" w:hAnsi="Garamond"/>
          <w:i/>
        </w:rPr>
        <w:t xml:space="preserve">: </w:t>
      </w:r>
    </w:p>
    <w:p w14:paraId="2B3AC67B" w14:textId="0BF51C11" w:rsidR="006D7E44" w:rsidRPr="001E584A" w:rsidRDefault="006D7E44" w:rsidP="006D7E44">
      <w:pPr>
        <w:pStyle w:val="Odstavekseznama"/>
        <w:jc w:val="both"/>
        <w:rPr>
          <w:rFonts w:ascii="Garamond" w:hAnsi="Garamond"/>
          <w:sz w:val="24"/>
        </w:rPr>
      </w:pPr>
      <w:r w:rsidRPr="001E584A">
        <w:rPr>
          <w:rFonts w:ascii="Garamond" w:hAnsi="Garamond"/>
          <w:b/>
          <w:i/>
          <w:sz w:val="24"/>
        </w:rPr>
        <w:t xml:space="preserve">Izpolnjen obrazec ESPD </w:t>
      </w:r>
      <w:r w:rsidR="006F6031" w:rsidRPr="006F6031">
        <w:rPr>
          <w:rFonts w:ascii="Garamond" w:hAnsi="Garamond"/>
          <w:b/>
          <w:i/>
          <w:sz w:val="24"/>
        </w:rPr>
        <w:t>(Del I</w:t>
      </w:r>
      <w:r w:rsidR="006F6031">
        <w:rPr>
          <w:rFonts w:ascii="Garamond" w:hAnsi="Garamond"/>
          <w:b/>
          <w:i/>
          <w:sz w:val="24"/>
        </w:rPr>
        <w:t>V</w:t>
      </w:r>
      <w:r w:rsidR="006F6031" w:rsidRPr="006F6031">
        <w:rPr>
          <w:rFonts w:ascii="Garamond" w:hAnsi="Garamond"/>
          <w:b/>
          <w:i/>
          <w:sz w:val="24"/>
        </w:rPr>
        <w:t>. »</w:t>
      </w:r>
      <w:r w:rsidR="006F6031">
        <w:rPr>
          <w:rFonts w:ascii="Garamond" w:hAnsi="Garamond"/>
          <w:b/>
          <w:i/>
          <w:sz w:val="24"/>
        </w:rPr>
        <w:t>Pogoji za sodelovanje</w:t>
      </w:r>
      <w:r w:rsidR="006F6031" w:rsidRPr="006F6031">
        <w:rPr>
          <w:rFonts w:ascii="Garamond" w:hAnsi="Garamond"/>
          <w:b/>
          <w:i/>
          <w:sz w:val="24"/>
        </w:rPr>
        <w:t>«)</w:t>
      </w:r>
      <w:r w:rsidR="006F6031">
        <w:rPr>
          <w:rFonts w:ascii="Garamond" w:hAnsi="Garamond"/>
          <w:b/>
          <w:i/>
          <w:sz w:val="24"/>
        </w:rPr>
        <w:t xml:space="preserve"> za ponudnika, partnerja v skupnem nastopu in podizvajalca. </w:t>
      </w:r>
      <w:r w:rsidRPr="001E584A">
        <w:rPr>
          <w:rFonts w:ascii="Garamond" w:hAnsi="Garamond"/>
          <w:sz w:val="24"/>
        </w:rPr>
        <w:t xml:space="preserve">Naročnik bo </w:t>
      </w:r>
      <w:proofErr w:type="spellStart"/>
      <w:r w:rsidRPr="001E584A">
        <w:rPr>
          <w:rFonts w:ascii="Garamond" w:hAnsi="Garamond"/>
          <w:sz w:val="24"/>
        </w:rPr>
        <w:t>vpogledal</w:t>
      </w:r>
      <w:proofErr w:type="spellEnd"/>
      <w:r w:rsidRPr="001E584A">
        <w:rPr>
          <w:rFonts w:ascii="Garamond" w:hAnsi="Garamond"/>
          <w:sz w:val="24"/>
        </w:rPr>
        <w:t xml:space="preserve"> v evidenco poslovnih subjektov. </w:t>
      </w:r>
    </w:p>
    <w:p w14:paraId="08DD2585" w14:textId="3E9B142D" w:rsidR="006D7E44" w:rsidRPr="001E584A" w:rsidRDefault="006D7E44" w:rsidP="006D7E44">
      <w:pPr>
        <w:ind w:left="708"/>
        <w:jc w:val="both"/>
        <w:rPr>
          <w:rFonts w:ascii="Garamond" w:hAnsi="Garamond"/>
          <w:i/>
          <w:sz w:val="24"/>
        </w:rPr>
      </w:pPr>
      <w:r w:rsidRPr="001E584A">
        <w:rPr>
          <w:rFonts w:ascii="Garamond" w:hAnsi="Garamond"/>
          <w:b/>
          <w:i/>
          <w:sz w:val="24"/>
        </w:rPr>
        <w:t xml:space="preserve">Za tuje ponudnike: </w:t>
      </w:r>
      <w:r w:rsidRPr="001E584A">
        <w:rPr>
          <w:rFonts w:ascii="Garamond" w:hAnsi="Garamond"/>
          <w:i/>
          <w:sz w:val="24"/>
        </w:rPr>
        <w:t xml:space="preserve">kopija veljavnega dokazila za opravljanje zahtevanih dejavnosti, v skladu s predpisi države, v kateri ima sedež. </w:t>
      </w:r>
    </w:p>
    <w:bookmarkEnd w:id="25"/>
    <w:p w14:paraId="2CEA35D4" w14:textId="77777777" w:rsidR="00A45676" w:rsidRDefault="00A45676" w:rsidP="00A45676">
      <w:pPr>
        <w:widowControl w:val="0"/>
        <w:tabs>
          <w:tab w:val="left" w:pos="336"/>
        </w:tabs>
        <w:spacing w:after="160" w:line="259" w:lineRule="auto"/>
        <w:jc w:val="both"/>
        <w:rPr>
          <w:rFonts w:ascii="Calibri" w:eastAsia="Calibri" w:hAnsi="Calibri" w:cs="Calibri"/>
          <w:spacing w:val="-1"/>
          <w:szCs w:val="22"/>
          <w:lang w:eastAsia="en-US"/>
        </w:rPr>
      </w:pPr>
    </w:p>
    <w:p w14:paraId="0A5C4FFC" w14:textId="28F5CC39" w:rsidR="00A45676" w:rsidRPr="00424314" w:rsidRDefault="00424314" w:rsidP="00A45676">
      <w:pPr>
        <w:pStyle w:val="Odstavekseznama"/>
        <w:widowControl w:val="0"/>
        <w:numPr>
          <w:ilvl w:val="0"/>
          <w:numId w:val="18"/>
        </w:numPr>
        <w:tabs>
          <w:tab w:val="left" w:pos="336"/>
        </w:tabs>
        <w:spacing w:after="160" w:line="259" w:lineRule="auto"/>
        <w:jc w:val="both"/>
        <w:rPr>
          <w:rFonts w:ascii="Garamond" w:eastAsia="Calibri" w:hAnsi="Garamond" w:cs="Calibri"/>
          <w:sz w:val="24"/>
          <w:lang w:eastAsia="en-US"/>
        </w:rPr>
      </w:pPr>
      <w:r w:rsidRPr="00424314">
        <w:rPr>
          <w:rFonts w:ascii="Garamond" w:eastAsia="Calibri" w:hAnsi="Garamond" w:cs="Calibri"/>
          <w:spacing w:val="-1"/>
          <w:sz w:val="24"/>
          <w:lang w:eastAsia="en-US"/>
        </w:rPr>
        <w:t>Gospodarski subjekt</w:t>
      </w:r>
      <w:r w:rsidR="00A45676" w:rsidRPr="00424314">
        <w:rPr>
          <w:rFonts w:ascii="Garamond" w:eastAsia="Calibri" w:hAnsi="Garamond" w:cs="Calibri"/>
          <w:spacing w:val="-1"/>
          <w:sz w:val="24"/>
          <w:lang w:eastAsia="en-US"/>
        </w:rPr>
        <w:t xml:space="preserve"> </w:t>
      </w:r>
      <w:r w:rsidR="00A45676" w:rsidRPr="00424314">
        <w:rPr>
          <w:rFonts w:ascii="Garamond" w:eastAsia="Calibri" w:hAnsi="Garamond" w:cs="Calibri"/>
          <w:sz w:val="24"/>
          <w:lang w:eastAsia="en-US"/>
        </w:rPr>
        <w:t xml:space="preserve">mora opravljati zavarovalne posle skladno </w:t>
      </w:r>
      <w:r w:rsidR="00490C07">
        <w:rPr>
          <w:rFonts w:ascii="Garamond" w:eastAsia="Calibri" w:hAnsi="Garamond" w:cs="Calibri"/>
          <w:sz w:val="24"/>
          <w:lang w:eastAsia="en-US"/>
        </w:rPr>
        <w:t>z</w:t>
      </w:r>
      <w:r w:rsidR="00A45676" w:rsidRPr="00424314">
        <w:rPr>
          <w:rFonts w:ascii="Garamond" w:eastAsia="Calibri" w:hAnsi="Garamond" w:cs="Calibri"/>
          <w:sz w:val="24"/>
          <w:lang w:eastAsia="en-US"/>
        </w:rPr>
        <w:t xml:space="preserve"> 21. členom Zakona o zavarovalništvu (Uradni list RS, št. 93/15, 9/19 in 102/20) in mora imeti veljavno dovoljenje Agencije za zavarovalni nadzor</w:t>
      </w:r>
      <w:r w:rsidR="00490C07">
        <w:rPr>
          <w:rFonts w:ascii="Garamond" w:eastAsia="Calibri" w:hAnsi="Garamond" w:cs="Calibri"/>
          <w:sz w:val="24"/>
          <w:lang w:eastAsia="en-US"/>
        </w:rPr>
        <w:t xml:space="preserve"> ali izpolnjevati pogoje za neposredno opravljanje zavarovalnih poslov v Republiki Sloveniji</w:t>
      </w:r>
      <w:r w:rsidR="00A45676" w:rsidRPr="00424314">
        <w:rPr>
          <w:rFonts w:ascii="Garamond" w:eastAsia="Calibri" w:hAnsi="Garamond" w:cs="Calibri"/>
          <w:sz w:val="24"/>
          <w:lang w:eastAsia="en-US"/>
        </w:rPr>
        <w:t>.</w:t>
      </w:r>
      <w:r w:rsidRPr="00424314">
        <w:rPr>
          <w:rFonts w:ascii="Garamond" w:eastAsia="Calibri" w:hAnsi="Garamond" w:cs="Calibri"/>
          <w:sz w:val="24"/>
          <w:lang w:eastAsia="en-US"/>
        </w:rPr>
        <w:t xml:space="preserve"> </w:t>
      </w:r>
      <w:r w:rsidR="00A45676" w:rsidRPr="00424314">
        <w:rPr>
          <w:rFonts w:ascii="Garamond" w:eastAsia="Calibri" w:hAnsi="Garamond" w:cs="Calibri"/>
          <w:spacing w:val="-1"/>
          <w:sz w:val="24"/>
          <w:lang w:eastAsia="en-US"/>
        </w:rPr>
        <w:t xml:space="preserve">Pogoj mora izpolnjevati vsak </w:t>
      </w:r>
      <w:r w:rsidRPr="00424314">
        <w:rPr>
          <w:rFonts w:ascii="Garamond" w:eastAsia="Calibri" w:hAnsi="Garamond" w:cs="Calibri"/>
          <w:spacing w:val="-1"/>
          <w:sz w:val="24"/>
          <w:lang w:eastAsia="en-US"/>
        </w:rPr>
        <w:t>gospodarski subjekt</w:t>
      </w:r>
      <w:r w:rsidR="00A45676" w:rsidRPr="00424314">
        <w:rPr>
          <w:rFonts w:ascii="Garamond" w:eastAsia="Calibri" w:hAnsi="Garamond" w:cs="Calibri"/>
          <w:spacing w:val="-1"/>
          <w:sz w:val="24"/>
          <w:lang w:eastAsia="en-US"/>
        </w:rPr>
        <w:t>, ki bo vključen v izvedbo javnega naročila.</w:t>
      </w:r>
    </w:p>
    <w:p w14:paraId="5942D1D1" w14:textId="77777777" w:rsidR="00424314" w:rsidRPr="001E584A" w:rsidRDefault="00424314" w:rsidP="00424314">
      <w:pPr>
        <w:pStyle w:val="Default"/>
        <w:ind w:left="720"/>
        <w:jc w:val="both"/>
        <w:rPr>
          <w:rFonts w:ascii="Garamond" w:hAnsi="Garamond"/>
          <w:i/>
        </w:rPr>
      </w:pPr>
      <w:bookmarkStart w:id="26" w:name="_Hlk52955213"/>
      <w:r w:rsidRPr="001E584A">
        <w:rPr>
          <w:rFonts w:ascii="Garamond" w:hAnsi="Garamond"/>
          <w:i/>
          <w:u w:val="single"/>
        </w:rPr>
        <w:t>Dokazilo</w:t>
      </w:r>
      <w:r w:rsidRPr="001E584A">
        <w:rPr>
          <w:rFonts w:ascii="Garamond" w:hAnsi="Garamond"/>
          <w:i/>
        </w:rPr>
        <w:t xml:space="preserve">: </w:t>
      </w:r>
    </w:p>
    <w:p w14:paraId="7378360F" w14:textId="229E8859" w:rsidR="00424314" w:rsidRPr="00424314" w:rsidRDefault="00424314" w:rsidP="00410A54">
      <w:pPr>
        <w:pStyle w:val="Odstavekseznama"/>
        <w:jc w:val="both"/>
        <w:rPr>
          <w:rFonts w:ascii="Garamond" w:hAnsi="Garamond"/>
          <w:b/>
          <w:i/>
          <w:sz w:val="24"/>
        </w:rPr>
      </w:pPr>
      <w:r w:rsidRPr="001E584A">
        <w:rPr>
          <w:rFonts w:ascii="Garamond" w:hAnsi="Garamond"/>
          <w:b/>
          <w:i/>
          <w:sz w:val="24"/>
        </w:rPr>
        <w:t xml:space="preserve">Izpolnjen obrazec ESPD </w:t>
      </w:r>
      <w:r w:rsidRPr="006F6031">
        <w:rPr>
          <w:rFonts w:ascii="Garamond" w:hAnsi="Garamond"/>
          <w:b/>
          <w:i/>
          <w:sz w:val="24"/>
        </w:rPr>
        <w:t>(Del I</w:t>
      </w:r>
      <w:r>
        <w:rPr>
          <w:rFonts w:ascii="Garamond" w:hAnsi="Garamond"/>
          <w:b/>
          <w:i/>
          <w:sz w:val="24"/>
        </w:rPr>
        <w:t>V</w:t>
      </w:r>
      <w:r w:rsidRPr="006F6031">
        <w:rPr>
          <w:rFonts w:ascii="Garamond" w:hAnsi="Garamond"/>
          <w:b/>
          <w:i/>
          <w:sz w:val="24"/>
        </w:rPr>
        <w:t>. »</w:t>
      </w:r>
      <w:r>
        <w:rPr>
          <w:rFonts w:ascii="Garamond" w:hAnsi="Garamond"/>
          <w:b/>
          <w:i/>
          <w:sz w:val="24"/>
        </w:rPr>
        <w:t>Pogoji za sodelovanje</w:t>
      </w:r>
      <w:r w:rsidRPr="006F6031">
        <w:rPr>
          <w:rFonts w:ascii="Garamond" w:hAnsi="Garamond"/>
          <w:b/>
          <w:i/>
          <w:sz w:val="24"/>
        </w:rPr>
        <w:t>«)</w:t>
      </w:r>
      <w:r>
        <w:rPr>
          <w:rFonts w:ascii="Garamond" w:hAnsi="Garamond"/>
          <w:b/>
          <w:i/>
          <w:sz w:val="24"/>
        </w:rPr>
        <w:t xml:space="preserve"> za ponudnika, partnerja v skupnem nastopu in podizvajalca. </w:t>
      </w:r>
      <w:bookmarkEnd w:id="26"/>
      <w:r w:rsidRPr="00424314">
        <w:rPr>
          <w:rFonts w:ascii="Garamond" w:hAnsi="Garamond"/>
          <w:sz w:val="24"/>
        </w:rPr>
        <w:t>Naročnik si pridržuje od ponudnika zahtevati predložitev ustreznega dokazila, ki dokazuje navedeno v tej točki</w:t>
      </w:r>
      <w:r w:rsidRPr="00424314">
        <w:rPr>
          <w:rFonts w:ascii="Garamond" w:hAnsi="Garamond"/>
          <w:b/>
          <w:i/>
          <w:sz w:val="24"/>
        </w:rPr>
        <w:t>.</w:t>
      </w:r>
    </w:p>
    <w:p w14:paraId="2F573DC1" w14:textId="77777777" w:rsidR="00A45676" w:rsidRPr="00CA5AA6" w:rsidRDefault="00A45676" w:rsidP="00A45676">
      <w:pPr>
        <w:widowControl w:val="0"/>
        <w:tabs>
          <w:tab w:val="left" w:pos="336"/>
        </w:tabs>
        <w:jc w:val="both"/>
        <w:rPr>
          <w:rFonts w:ascii="Garamond" w:eastAsia="Calibri" w:hAnsi="Garamond" w:cs="Calibri"/>
          <w:spacing w:val="-1"/>
          <w:sz w:val="24"/>
          <w:lang w:eastAsia="en-US"/>
        </w:rPr>
      </w:pPr>
    </w:p>
    <w:p w14:paraId="3F559B3C" w14:textId="29FE38A7" w:rsidR="00A45676" w:rsidRPr="00CA5AA6" w:rsidRDefault="004D7AC5" w:rsidP="00A45676">
      <w:pPr>
        <w:pStyle w:val="Odstavekseznama"/>
        <w:widowControl w:val="0"/>
        <w:numPr>
          <w:ilvl w:val="0"/>
          <w:numId w:val="18"/>
        </w:numPr>
        <w:tabs>
          <w:tab w:val="left" w:pos="336"/>
        </w:tabs>
        <w:spacing w:after="160" w:line="259" w:lineRule="auto"/>
        <w:jc w:val="both"/>
        <w:rPr>
          <w:rFonts w:ascii="Garamond" w:hAnsi="Garamond" w:cstheme="minorHAnsi"/>
          <w:b/>
          <w:bCs/>
          <w:sz w:val="24"/>
        </w:rPr>
      </w:pPr>
      <w:r w:rsidRPr="00CA5AA6">
        <w:rPr>
          <w:rFonts w:ascii="Garamond" w:eastAsia="Calibri" w:hAnsi="Garamond" w:cs="Calibri"/>
          <w:sz w:val="24"/>
          <w:lang w:eastAsia="en-US"/>
        </w:rPr>
        <w:t xml:space="preserve">Gospodarski subjekt </w:t>
      </w:r>
      <w:r w:rsidR="00A45676" w:rsidRPr="00CA5AA6">
        <w:rPr>
          <w:rFonts w:ascii="Garamond" w:eastAsia="Calibri" w:hAnsi="Garamond" w:cs="Calibri"/>
          <w:sz w:val="24"/>
          <w:lang w:eastAsia="en-US"/>
        </w:rPr>
        <w:t>ima zagotovljeno pozavarovanje tistega dela v zavarovanje prevzetih nevarnosti, ki po tabelah maksimalnega kritja presega lastne deleže v izravnavanju nevarnosti.</w:t>
      </w:r>
      <w:r w:rsidRPr="00CA5AA6">
        <w:rPr>
          <w:rFonts w:ascii="Garamond" w:eastAsia="Calibri" w:hAnsi="Garamond" w:cs="Calibri"/>
          <w:sz w:val="24"/>
          <w:lang w:eastAsia="en-US"/>
        </w:rPr>
        <w:t xml:space="preserve"> </w:t>
      </w:r>
      <w:r w:rsidR="00A45676" w:rsidRPr="00CA5AA6">
        <w:rPr>
          <w:rFonts w:ascii="Garamond" w:hAnsi="Garamond" w:cstheme="minorHAnsi"/>
          <w:b/>
          <w:bCs/>
          <w:sz w:val="24"/>
        </w:rPr>
        <w:t xml:space="preserve">V primeru skupne ponudbe lahko pogoj izpolnjujejo partnerji skupaj in </w:t>
      </w:r>
      <w:r w:rsidRPr="00CA5AA6">
        <w:rPr>
          <w:rFonts w:ascii="Garamond" w:hAnsi="Garamond" w:cstheme="minorHAnsi"/>
          <w:b/>
          <w:bCs/>
          <w:sz w:val="24"/>
        </w:rPr>
        <w:t>podizvajalci</w:t>
      </w:r>
      <w:r w:rsidR="00A45676" w:rsidRPr="00CA5AA6">
        <w:rPr>
          <w:rFonts w:ascii="Garamond" w:hAnsi="Garamond" w:cstheme="minorHAnsi"/>
          <w:b/>
          <w:bCs/>
          <w:sz w:val="24"/>
        </w:rPr>
        <w:t>.</w:t>
      </w:r>
    </w:p>
    <w:p w14:paraId="5D56B2A3" w14:textId="77777777" w:rsidR="004D7AC5" w:rsidRPr="001E584A" w:rsidRDefault="004D7AC5" w:rsidP="004D7AC5">
      <w:pPr>
        <w:pStyle w:val="Default"/>
        <w:ind w:left="720"/>
        <w:jc w:val="both"/>
        <w:rPr>
          <w:rFonts w:ascii="Garamond" w:hAnsi="Garamond"/>
          <w:i/>
        </w:rPr>
      </w:pPr>
      <w:r w:rsidRPr="001E584A">
        <w:rPr>
          <w:rFonts w:ascii="Garamond" w:hAnsi="Garamond"/>
          <w:i/>
          <w:u w:val="single"/>
        </w:rPr>
        <w:t>Dokazilo</w:t>
      </w:r>
      <w:r w:rsidRPr="001E584A">
        <w:rPr>
          <w:rFonts w:ascii="Garamond" w:hAnsi="Garamond"/>
          <w:i/>
        </w:rPr>
        <w:t xml:space="preserve">: </w:t>
      </w:r>
    </w:p>
    <w:p w14:paraId="18D03271" w14:textId="620FF446" w:rsidR="004D7AC5" w:rsidRPr="004D7AC5" w:rsidRDefault="004D7AC5" w:rsidP="00B32EFE">
      <w:pPr>
        <w:pStyle w:val="Odstavekseznama"/>
        <w:widowControl w:val="0"/>
        <w:tabs>
          <w:tab w:val="left" w:pos="336"/>
        </w:tabs>
        <w:spacing w:line="259" w:lineRule="auto"/>
        <w:jc w:val="both"/>
        <w:rPr>
          <w:rFonts w:ascii="Calibri" w:eastAsia="Calibri" w:hAnsi="Calibri" w:cs="Calibri"/>
          <w:szCs w:val="22"/>
          <w:highlight w:val="yellow"/>
          <w:lang w:eastAsia="en-US"/>
        </w:rPr>
      </w:pPr>
      <w:r w:rsidRPr="001E584A">
        <w:rPr>
          <w:rFonts w:ascii="Garamond" w:hAnsi="Garamond"/>
          <w:b/>
          <w:i/>
          <w:sz w:val="24"/>
        </w:rPr>
        <w:t xml:space="preserve">Izpolnjen obrazec ESPD </w:t>
      </w:r>
      <w:r w:rsidRPr="006F6031">
        <w:rPr>
          <w:rFonts w:ascii="Garamond" w:hAnsi="Garamond"/>
          <w:b/>
          <w:i/>
          <w:sz w:val="24"/>
        </w:rPr>
        <w:t>(Del I</w:t>
      </w:r>
      <w:r>
        <w:rPr>
          <w:rFonts w:ascii="Garamond" w:hAnsi="Garamond"/>
          <w:b/>
          <w:i/>
          <w:sz w:val="24"/>
        </w:rPr>
        <w:t>V</w:t>
      </w:r>
      <w:r w:rsidRPr="006F6031">
        <w:rPr>
          <w:rFonts w:ascii="Garamond" w:hAnsi="Garamond"/>
          <w:b/>
          <w:i/>
          <w:sz w:val="24"/>
        </w:rPr>
        <w:t>. »</w:t>
      </w:r>
      <w:r>
        <w:rPr>
          <w:rFonts w:ascii="Garamond" w:hAnsi="Garamond"/>
          <w:b/>
          <w:i/>
          <w:sz w:val="24"/>
        </w:rPr>
        <w:t>Pogoji za sodelovanje</w:t>
      </w:r>
      <w:r w:rsidRPr="006F6031">
        <w:rPr>
          <w:rFonts w:ascii="Garamond" w:hAnsi="Garamond"/>
          <w:b/>
          <w:i/>
          <w:sz w:val="24"/>
        </w:rPr>
        <w:t>«)</w:t>
      </w:r>
      <w:r>
        <w:rPr>
          <w:rFonts w:ascii="Garamond" w:hAnsi="Garamond"/>
          <w:b/>
          <w:i/>
          <w:sz w:val="24"/>
        </w:rPr>
        <w:t xml:space="preserve"> za ponudnika, partnerja v skupnem nastopu in podizvajalca.</w:t>
      </w:r>
    </w:p>
    <w:p w14:paraId="0C61AFA3" w14:textId="77777777" w:rsidR="00A45676" w:rsidRPr="00A45676" w:rsidRDefault="00A45676" w:rsidP="00A45676">
      <w:pPr>
        <w:jc w:val="both"/>
        <w:rPr>
          <w:rFonts w:ascii="Garamond" w:hAnsi="Garamond"/>
          <w:sz w:val="24"/>
        </w:rPr>
      </w:pPr>
    </w:p>
    <w:p w14:paraId="204F64E8" w14:textId="04960A61" w:rsidR="004766A6" w:rsidRPr="006F6031" w:rsidRDefault="006D7E44" w:rsidP="00A13B6B">
      <w:pPr>
        <w:pStyle w:val="4"/>
        <w:numPr>
          <w:ilvl w:val="0"/>
          <w:numId w:val="0"/>
        </w:numPr>
        <w:ind w:left="1224"/>
        <w:rPr>
          <w:u w:val="single"/>
        </w:rPr>
      </w:pPr>
      <w:bookmarkStart w:id="27" w:name="_Toc512501259"/>
      <w:r w:rsidRPr="006F6031">
        <w:rPr>
          <w:u w:val="single"/>
        </w:rPr>
        <w:t>Ekonomsko – finančni pogoj oz. sposobnost</w:t>
      </w:r>
      <w:bookmarkEnd w:id="27"/>
    </w:p>
    <w:p w14:paraId="0B18E550" w14:textId="77777777" w:rsidR="006F6031" w:rsidRPr="001E584A" w:rsidRDefault="006F6031" w:rsidP="00A13B6B">
      <w:pPr>
        <w:pStyle w:val="4"/>
        <w:numPr>
          <w:ilvl w:val="0"/>
          <w:numId w:val="0"/>
        </w:numPr>
        <w:ind w:left="1224"/>
      </w:pPr>
    </w:p>
    <w:p w14:paraId="20DEDE31" w14:textId="56E9EC9A" w:rsidR="006D7E44" w:rsidRPr="006F6031" w:rsidRDefault="006D7E44" w:rsidP="00640B57">
      <w:pPr>
        <w:pStyle w:val="Odstavekseznama"/>
        <w:numPr>
          <w:ilvl w:val="0"/>
          <w:numId w:val="18"/>
        </w:numPr>
        <w:suppressAutoHyphens/>
        <w:jc w:val="both"/>
        <w:rPr>
          <w:rFonts w:ascii="Garamond" w:hAnsi="Garamond"/>
          <w:sz w:val="24"/>
        </w:rPr>
      </w:pPr>
      <w:r w:rsidRPr="006F6031">
        <w:rPr>
          <w:rFonts w:ascii="Garamond" w:hAnsi="Garamond"/>
          <w:sz w:val="24"/>
        </w:rPr>
        <w:t>Ponudnik dokaže ekonomsko-finančno sposobnost z izpolnjevanjem naslednjih pogojev:</w:t>
      </w:r>
    </w:p>
    <w:p w14:paraId="3A797069" w14:textId="5285342F" w:rsidR="008D22B1" w:rsidRDefault="008D22B1" w:rsidP="00B852E7">
      <w:pPr>
        <w:pStyle w:val="Odstavekseznama"/>
        <w:numPr>
          <w:ilvl w:val="0"/>
          <w:numId w:val="9"/>
        </w:numPr>
        <w:suppressAutoHyphens/>
        <w:ind w:left="1134"/>
        <w:jc w:val="both"/>
        <w:rPr>
          <w:rFonts w:ascii="Garamond" w:hAnsi="Garamond"/>
          <w:sz w:val="24"/>
        </w:rPr>
      </w:pPr>
      <w:r>
        <w:rPr>
          <w:rFonts w:ascii="Garamond" w:hAnsi="Garamond"/>
          <w:sz w:val="24"/>
        </w:rPr>
        <w:t>da je imel v zadnjih treh letih pozitivni poslovni izid in da</w:t>
      </w:r>
    </w:p>
    <w:p w14:paraId="3B615A97" w14:textId="204E4476" w:rsidR="00EC4449" w:rsidRDefault="00DA6C5C" w:rsidP="008D22B1">
      <w:pPr>
        <w:pStyle w:val="Odstavekseznama"/>
        <w:numPr>
          <w:ilvl w:val="0"/>
          <w:numId w:val="9"/>
        </w:numPr>
        <w:suppressAutoHyphens/>
        <w:ind w:left="1134"/>
        <w:jc w:val="both"/>
        <w:rPr>
          <w:rFonts w:ascii="Garamond" w:hAnsi="Garamond"/>
          <w:sz w:val="24"/>
        </w:rPr>
      </w:pPr>
      <w:r w:rsidRPr="008D22B1">
        <w:rPr>
          <w:rFonts w:ascii="Garamond" w:hAnsi="Garamond"/>
          <w:sz w:val="24"/>
        </w:rPr>
        <w:t xml:space="preserve">na dan </w:t>
      </w:r>
      <w:r w:rsidR="00B852E7" w:rsidRPr="008D22B1">
        <w:rPr>
          <w:rFonts w:ascii="Garamond" w:hAnsi="Garamond"/>
          <w:sz w:val="24"/>
        </w:rPr>
        <w:t xml:space="preserve">pred sestavitvijo dokazila ni </w:t>
      </w:r>
      <w:r w:rsidR="006901C4" w:rsidRPr="008D22B1">
        <w:rPr>
          <w:rFonts w:ascii="Garamond" w:hAnsi="Garamond"/>
          <w:sz w:val="24"/>
        </w:rPr>
        <w:t>i</w:t>
      </w:r>
      <w:r w:rsidR="00B852E7" w:rsidRPr="008D22B1">
        <w:rPr>
          <w:rFonts w:ascii="Garamond" w:hAnsi="Garamond"/>
          <w:sz w:val="24"/>
        </w:rPr>
        <w:t>mel dospelih neporavnanih obvez</w:t>
      </w:r>
      <w:r w:rsidR="00B852E7" w:rsidRPr="0030283E">
        <w:rPr>
          <w:rFonts w:ascii="Garamond" w:hAnsi="Garamond"/>
          <w:sz w:val="24"/>
        </w:rPr>
        <w:t>nosti</w:t>
      </w:r>
      <w:r w:rsidR="008D22B1">
        <w:rPr>
          <w:rFonts w:ascii="Garamond" w:hAnsi="Garamond"/>
          <w:sz w:val="24"/>
        </w:rPr>
        <w:t>.</w:t>
      </w:r>
    </w:p>
    <w:p w14:paraId="75A52241" w14:textId="77777777" w:rsidR="008D22B1" w:rsidRPr="008D22B1" w:rsidRDefault="008D22B1" w:rsidP="008D22B1">
      <w:pPr>
        <w:suppressAutoHyphens/>
        <w:ind w:left="774"/>
        <w:jc w:val="both"/>
        <w:rPr>
          <w:rFonts w:ascii="Garamond" w:hAnsi="Garamond"/>
          <w:sz w:val="24"/>
        </w:rPr>
      </w:pPr>
    </w:p>
    <w:p w14:paraId="20DD3431" w14:textId="77777777" w:rsidR="006D7E44" w:rsidRPr="001E584A" w:rsidRDefault="006D7E44" w:rsidP="006D7E44">
      <w:pPr>
        <w:suppressAutoHyphens/>
        <w:ind w:left="720"/>
        <w:jc w:val="both"/>
        <w:rPr>
          <w:rFonts w:ascii="Garamond" w:hAnsi="Garamond"/>
          <w:i/>
          <w:sz w:val="24"/>
          <w:u w:val="single"/>
        </w:rPr>
      </w:pPr>
      <w:r w:rsidRPr="001E584A">
        <w:rPr>
          <w:rFonts w:ascii="Garamond" w:hAnsi="Garamond"/>
          <w:i/>
          <w:sz w:val="24"/>
          <w:u w:val="single"/>
        </w:rPr>
        <w:t xml:space="preserve">Dokazilo: </w:t>
      </w:r>
    </w:p>
    <w:p w14:paraId="61280468" w14:textId="4B4C2878" w:rsidR="006A11C3" w:rsidRDefault="006D7E44" w:rsidP="00004725">
      <w:pPr>
        <w:suppressAutoHyphens/>
        <w:ind w:left="720"/>
        <w:jc w:val="both"/>
        <w:rPr>
          <w:rFonts w:ascii="Garamond" w:hAnsi="Garamond"/>
          <w:b/>
          <w:i/>
          <w:sz w:val="24"/>
        </w:rPr>
      </w:pPr>
      <w:r w:rsidRPr="001E584A">
        <w:rPr>
          <w:rFonts w:ascii="Garamond" w:hAnsi="Garamond"/>
          <w:b/>
          <w:i/>
          <w:sz w:val="24"/>
        </w:rPr>
        <w:t xml:space="preserve">Izpolnjen obrazec ESPD </w:t>
      </w:r>
      <w:r w:rsidR="00B852E7" w:rsidRPr="00B852E7">
        <w:rPr>
          <w:rFonts w:ascii="Garamond" w:hAnsi="Garamond"/>
          <w:b/>
          <w:i/>
          <w:sz w:val="24"/>
        </w:rPr>
        <w:t>(Del IV. »Pogoji za sodelovanje«)</w:t>
      </w:r>
      <w:r w:rsidR="008D22B1" w:rsidRPr="008D22B1">
        <w:rPr>
          <w:rFonts w:ascii="Garamond" w:hAnsi="Garamond"/>
          <w:bCs/>
          <w:i/>
          <w:sz w:val="24"/>
        </w:rPr>
        <w:t>,</w:t>
      </w:r>
      <w:r w:rsidR="00B852E7">
        <w:rPr>
          <w:rFonts w:ascii="Garamond" w:hAnsi="Garamond"/>
          <w:b/>
          <w:i/>
          <w:sz w:val="24"/>
        </w:rPr>
        <w:t xml:space="preserve"> </w:t>
      </w:r>
      <w:r w:rsidR="00D571C4">
        <w:rPr>
          <w:rFonts w:ascii="Garamond" w:hAnsi="Garamond"/>
          <w:b/>
          <w:bCs/>
          <w:i/>
          <w:iCs/>
          <w:sz w:val="24"/>
        </w:rPr>
        <w:t>izjavo o pozitivnem poslovnem izkazu</w:t>
      </w:r>
      <w:r w:rsidR="008D22B1">
        <w:rPr>
          <w:rFonts w:ascii="Garamond" w:hAnsi="Garamond"/>
          <w:b/>
          <w:bCs/>
          <w:i/>
          <w:iCs/>
          <w:sz w:val="24"/>
        </w:rPr>
        <w:t xml:space="preserve"> (Obrazec 2e)</w:t>
      </w:r>
      <w:r w:rsidR="00D571C4">
        <w:rPr>
          <w:rFonts w:ascii="Garamond" w:hAnsi="Garamond"/>
          <w:b/>
          <w:bCs/>
          <w:i/>
          <w:iCs/>
          <w:sz w:val="24"/>
        </w:rPr>
        <w:t xml:space="preserve"> in </w:t>
      </w:r>
      <w:r w:rsidR="00B852E7">
        <w:rPr>
          <w:rFonts w:ascii="Garamond" w:hAnsi="Garamond"/>
          <w:b/>
          <w:bCs/>
          <w:i/>
          <w:iCs/>
          <w:sz w:val="24"/>
        </w:rPr>
        <w:t>BON-2</w:t>
      </w:r>
      <w:r w:rsidR="00B852E7" w:rsidRPr="00B852E7">
        <w:rPr>
          <w:rFonts w:ascii="Garamond" w:hAnsi="Garamond"/>
          <w:b/>
          <w:bCs/>
          <w:i/>
          <w:iCs/>
          <w:sz w:val="24"/>
        </w:rPr>
        <w:t xml:space="preserve">, ki ni starejši od </w:t>
      </w:r>
      <w:r w:rsidR="00C70016">
        <w:rPr>
          <w:rFonts w:ascii="Garamond" w:hAnsi="Garamond"/>
          <w:b/>
          <w:bCs/>
          <w:i/>
          <w:iCs/>
          <w:sz w:val="24"/>
        </w:rPr>
        <w:t>2</w:t>
      </w:r>
      <w:r w:rsidR="00B852E7" w:rsidRPr="00B852E7">
        <w:rPr>
          <w:rFonts w:ascii="Garamond" w:hAnsi="Garamond"/>
          <w:b/>
          <w:bCs/>
          <w:i/>
          <w:iCs/>
          <w:sz w:val="24"/>
        </w:rPr>
        <w:t xml:space="preserve"> mesecev od oddaje ponudbe</w:t>
      </w:r>
      <w:r w:rsidR="00B852E7">
        <w:rPr>
          <w:rFonts w:ascii="Garamond" w:hAnsi="Garamond"/>
          <w:b/>
          <w:bCs/>
          <w:i/>
          <w:iCs/>
          <w:sz w:val="24"/>
        </w:rPr>
        <w:t xml:space="preserve"> </w:t>
      </w:r>
      <w:r w:rsidR="00B852E7" w:rsidRPr="00B852E7">
        <w:rPr>
          <w:rFonts w:ascii="Garamond" w:hAnsi="Garamond"/>
          <w:b/>
          <w:i/>
          <w:sz w:val="24"/>
        </w:rPr>
        <w:t>za ponudnika, partnerja v skupnem nastopu in podizvajalca</w:t>
      </w:r>
      <w:r w:rsidRPr="001E584A">
        <w:rPr>
          <w:rFonts w:ascii="Garamond" w:hAnsi="Garamond"/>
          <w:b/>
          <w:i/>
          <w:sz w:val="24"/>
        </w:rPr>
        <w:t>.</w:t>
      </w:r>
    </w:p>
    <w:p w14:paraId="573DE3FE" w14:textId="137B5FE0" w:rsidR="006A11C3" w:rsidRDefault="006A11C3" w:rsidP="006D7E44">
      <w:pPr>
        <w:suppressAutoHyphens/>
        <w:ind w:left="720"/>
        <w:jc w:val="both"/>
        <w:rPr>
          <w:rFonts w:ascii="Garamond" w:hAnsi="Garamond"/>
          <w:i/>
          <w:sz w:val="24"/>
        </w:rPr>
      </w:pPr>
      <w:r w:rsidRPr="001E584A">
        <w:rPr>
          <w:rFonts w:ascii="Garamond" w:hAnsi="Garamond"/>
          <w:b/>
          <w:i/>
          <w:sz w:val="24"/>
        </w:rPr>
        <w:lastRenderedPageBreak/>
        <w:t>Za tuje ponudnike:</w:t>
      </w:r>
      <w:r>
        <w:rPr>
          <w:rFonts w:ascii="Garamond" w:hAnsi="Garamond"/>
          <w:b/>
          <w:i/>
          <w:sz w:val="24"/>
        </w:rPr>
        <w:t xml:space="preserve"> </w:t>
      </w:r>
      <w:r w:rsidRPr="006A11C3">
        <w:rPr>
          <w:rFonts w:ascii="Garamond" w:hAnsi="Garamond"/>
          <w:i/>
          <w:sz w:val="24"/>
        </w:rPr>
        <w:t xml:space="preserve">ESPD, </w:t>
      </w:r>
      <w:r w:rsidR="00D571C4">
        <w:rPr>
          <w:rFonts w:ascii="Garamond" w:hAnsi="Garamond"/>
          <w:i/>
          <w:sz w:val="24"/>
        </w:rPr>
        <w:t xml:space="preserve">izjava o pozitivnem poslovnem izidu ter </w:t>
      </w:r>
      <w:r w:rsidRPr="006A11C3">
        <w:rPr>
          <w:rFonts w:ascii="Garamond" w:hAnsi="Garamond"/>
          <w:i/>
          <w:sz w:val="24"/>
        </w:rPr>
        <w:t>izjava banke o neblokiranih transakcijskih računih</w:t>
      </w:r>
      <w:r>
        <w:rPr>
          <w:rFonts w:ascii="Garamond" w:hAnsi="Garamond"/>
          <w:i/>
          <w:sz w:val="24"/>
        </w:rPr>
        <w:t>.</w:t>
      </w:r>
    </w:p>
    <w:p w14:paraId="0B48A821" w14:textId="77777777" w:rsidR="004D7AC5" w:rsidRDefault="004D7AC5" w:rsidP="007A4350">
      <w:pPr>
        <w:widowControl w:val="0"/>
        <w:tabs>
          <w:tab w:val="left" w:pos="333"/>
        </w:tabs>
        <w:jc w:val="both"/>
        <w:rPr>
          <w:rFonts w:cstheme="minorHAnsi"/>
          <w:b/>
          <w:i/>
          <w:u w:val="single"/>
        </w:rPr>
      </w:pPr>
    </w:p>
    <w:p w14:paraId="4039BE40" w14:textId="33CAEF3C" w:rsidR="007A4350" w:rsidRPr="00640B57" w:rsidRDefault="007A4350" w:rsidP="004D7AC5">
      <w:pPr>
        <w:widowControl w:val="0"/>
        <w:tabs>
          <w:tab w:val="left" w:pos="333"/>
        </w:tabs>
        <w:ind w:left="1083" w:firstLine="333"/>
        <w:jc w:val="both"/>
        <w:rPr>
          <w:rFonts w:ascii="Garamond" w:hAnsi="Garamond" w:cstheme="minorHAnsi"/>
          <w:b/>
          <w:i/>
          <w:sz w:val="24"/>
          <w:u w:val="single"/>
        </w:rPr>
      </w:pPr>
      <w:r w:rsidRPr="00640B57">
        <w:rPr>
          <w:rFonts w:ascii="Garamond" w:hAnsi="Garamond" w:cstheme="minorHAnsi"/>
          <w:b/>
          <w:i/>
          <w:sz w:val="24"/>
          <w:u w:val="single"/>
        </w:rPr>
        <w:t xml:space="preserve">Tehnična in kadrovska sposobnost </w:t>
      </w:r>
    </w:p>
    <w:p w14:paraId="024480FC" w14:textId="77777777" w:rsidR="007A4350" w:rsidRPr="00640B57" w:rsidRDefault="007A4350" w:rsidP="004D7AC5">
      <w:pPr>
        <w:widowControl w:val="0"/>
        <w:tabs>
          <w:tab w:val="left" w:pos="333"/>
        </w:tabs>
        <w:jc w:val="both"/>
        <w:rPr>
          <w:rFonts w:ascii="Garamond" w:hAnsi="Garamond" w:cstheme="minorHAnsi"/>
          <w:sz w:val="24"/>
        </w:rPr>
      </w:pPr>
    </w:p>
    <w:p w14:paraId="1914EDF6" w14:textId="77777777" w:rsidR="007A4350" w:rsidRPr="00640B57" w:rsidRDefault="007A4350" w:rsidP="004D7AC5">
      <w:pPr>
        <w:widowControl w:val="0"/>
        <w:tabs>
          <w:tab w:val="left" w:pos="333"/>
        </w:tabs>
        <w:jc w:val="both"/>
        <w:rPr>
          <w:rFonts w:ascii="Garamond" w:hAnsi="Garamond" w:cstheme="minorHAnsi"/>
          <w:sz w:val="24"/>
        </w:rPr>
      </w:pPr>
      <w:r w:rsidRPr="00640B57">
        <w:rPr>
          <w:rFonts w:ascii="Garamond" w:hAnsi="Garamond" w:cstheme="minorHAnsi"/>
          <w:sz w:val="24"/>
        </w:rPr>
        <w:t>Naročnik zahteva izpolnjevanje naslednjih pogojev:</w:t>
      </w:r>
    </w:p>
    <w:p w14:paraId="52F9A280" w14:textId="77777777" w:rsidR="007A4350" w:rsidRPr="00640B57" w:rsidRDefault="007A4350" w:rsidP="004D7AC5">
      <w:pPr>
        <w:widowControl w:val="0"/>
        <w:tabs>
          <w:tab w:val="left" w:pos="333"/>
        </w:tabs>
        <w:jc w:val="both"/>
        <w:rPr>
          <w:rFonts w:ascii="Garamond" w:hAnsi="Garamond" w:cstheme="minorHAnsi"/>
          <w:sz w:val="24"/>
        </w:rPr>
      </w:pPr>
    </w:p>
    <w:p w14:paraId="1E2C6F32" w14:textId="1F2AC53A" w:rsidR="004D7AC5" w:rsidRPr="00640B57" w:rsidRDefault="004D7AC5" w:rsidP="00640B57">
      <w:pPr>
        <w:pStyle w:val="Odstavekseznama"/>
        <w:widowControl w:val="0"/>
        <w:numPr>
          <w:ilvl w:val="0"/>
          <w:numId w:val="18"/>
        </w:numPr>
        <w:contextualSpacing w:val="0"/>
        <w:jc w:val="both"/>
        <w:rPr>
          <w:rFonts w:ascii="Garamond" w:hAnsi="Garamond" w:cstheme="minorHAnsi"/>
          <w:sz w:val="24"/>
        </w:rPr>
      </w:pPr>
      <w:r w:rsidRPr="00640B57">
        <w:rPr>
          <w:rFonts w:ascii="Garamond" w:hAnsi="Garamond" w:cstheme="minorHAnsi"/>
          <w:b/>
          <w:bCs/>
          <w:sz w:val="24"/>
        </w:rPr>
        <w:t>Reference</w:t>
      </w:r>
      <w:r w:rsidR="00C3123B">
        <w:rPr>
          <w:rFonts w:ascii="Garamond" w:hAnsi="Garamond" w:cstheme="minorHAnsi"/>
          <w:b/>
          <w:bCs/>
          <w:sz w:val="24"/>
        </w:rPr>
        <w:t xml:space="preserve"> ponu</w:t>
      </w:r>
      <w:r w:rsidR="005477C2">
        <w:rPr>
          <w:rFonts w:ascii="Garamond" w:hAnsi="Garamond" w:cstheme="minorHAnsi"/>
          <w:b/>
          <w:bCs/>
          <w:sz w:val="24"/>
        </w:rPr>
        <w:t>d</w:t>
      </w:r>
      <w:r w:rsidR="00C3123B">
        <w:rPr>
          <w:rFonts w:ascii="Garamond" w:hAnsi="Garamond" w:cstheme="minorHAnsi"/>
          <w:b/>
          <w:bCs/>
          <w:sz w:val="24"/>
        </w:rPr>
        <w:t>nika</w:t>
      </w:r>
      <w:r w:rsidRPr="00640B57">
        <w:rPr>
          <w:rFonts w:ascii="Garamond" w:hAnsi="Garamond" w:cstheme="minorHAnsi"/>
          <w:b/>
          <w:bCs/>
          <w:sz w:val="24"/>
        </w:rPr>
        <w:t xml:space="preserve">. </w:t>
      </w:r>
      <w:r w:rsidR="007A4350" w:rsidRPr="00640B57">
        <w:rPr>
          <w:rFonts w:ascii="Garamond" w:hAnsi="Garamond" w:cstheme="minorHAnsi"/>
          <w:sz w:val="24"/>
        </w:rPr>
        <w:t>Ponudnik ima od 1.</w:t>
      </w:r>
      <w:r w:rsidRPr="00640B57">
        <w:rPr>
          <w:rFonts w:ascii="Garamond" w:hAnsi="Garamond" w:cstheme="minorHAnsi"/>
          <w:sz w:val="24"/>
        </w:rPr>
        <w:t xml:space="preserve"> </w:t>
      </w:r>
      <w:r w:rsidR="007A4350" w:rsidRPr="00640B57">
        <w:rPr>
          <w:rFonts w:ascii="Garamond" w:hAnsi="Garamond" w:cstheme="minorHAnsi"/>
          <w:sz w:val="24"/>
        </w:rPr>
        <w:t>1.</w:t>
      </w:r>
      <w:r w:rsidRPr="00640B57">
        <w:rPr>
          <w:rFonts w:ascii="Garamond" w:hAnsi="Garamond" w:cstheme="minorHAnsi"/>
          <w:sz w:val="24"/>
        </w:rPr>
        <w:t xml:space="preserve"> </w:t>
      </w:r>
      <w:r w:rsidR="007A4350" w:rsidRPr="00640B57">
        <w:rPr>
          <w:rFonts w:ascii="Garamond" w:hAnsi="Garamond" w:cstheme="minorHAnsi"/>
          <w:sz w:val="24"/>
        </w:rPr>
        <w:t xml:space="preserve">2017 dalje vsaj </w:t>
      </w:r>
      <w:r w:rsidRPr="00640B57">
        <w:rPr>
          <w:rFonts w:ascii="Garamond" w:hAnsi="Garamond" w:cstheme="minorHAnsi"/>
          <w:sz w:val="24"/>
        </w:rPr>
        <w:t>tri</w:t>
      </w:r>
      <w:r w:rsidR="007A4350" w:rsidRPr="00640B57">
        <w:rPr>
          <w:rFonts w:ascii="Garamond" w:hAnsi="Garamond" w:cstheme="minorHAnsi"/>
          <w:sz w:val="24"/>
        </w:rPr>
        <w:t xml:space="preserve"> stranke z letno zavarovalno premijo brez DPZP v višini </w:t>
      </w:r>
      <w:r w:rsidR="002555E2">
        <w:rPr>
          <w:rFonts w:ascii="Garamond" w:hAnsi="Garamond" w:cstheme="minorHAnsi"/>
          <w:sz w:val="24"/>
        </w:rPr>
        <w:t>40</w:t>
      </w:r>
      <w:r w:rsidR="007A4350" w:rsidRPr="00640B57">
        <w:rPr>
          <w:rFonts w:ascii="Garamond" w:hAnsi="Garamond" w:cstheme="minorHAnsi"/>
          <w:sz w:val="24"/>
        </w:rPr>
        <w:t>.000,00 EUR</w:t>
      </w:r>
      <w:r w:rsidRPr="00640B57">
        <w:rPr>
          <w:rFonts w:ascii="Garamond" w:hAnsi="Garamond" w:cstheme="minorHAnsi"/>
          <w:sz w:val="24"/>
        </w:rPr>
        <w:t xml:space="preserve"> ali več</w:t>
      </w:r>
      <w:r w:rsidR="007A4350" w:rsidRPr="00640B57">
        <w:rPr>
          <w:rFonts w:ascii="Garamond" w:hAnsi="Garamond" w:cstheme="minorHAnsi"/>
          <w:sz w:val="24"/>
        </w:rPr>
        <w:t>.</w:t>
      </w:r>
    </w:p>
    <w:p w14:paraId="05BDBAB7" w14:textId="4A7F1490" w:rsidR="004D7AC5" w:rsidRPr="00640B57" w:rsidRDefault="007A4350" w:rsidP="00C3123B">
      <w:pPr>
        <w:pStyle w:val="Odstavekseznama"/>
        <w:widowControl w:val="0"/>
        <w:ind w:left="708"/>
        <w:contextualSpacing w:val="0"/>
        <w:jc w:val="both"/>
        <w:rPr>
          <w:rFonts w:ascii="Garamond" w:hAnsi="Garamond" w:cstheme="minorHAnsi"/>
          <w:sz w:val="24"/>
        </w:rPr>
      </w:pPr>
      <w:r w:rsidRPr="00640B57">
        <w:rPr>
          <w:rFonts w:ascii="Garamond" w:hAnsi="Garamond" w:cstheme="minorHAnsi"/>
          <w:sz w:val="24"/>
        </w:rPr>
        <w:t xml:space="preserve">V primeru skupne ponudbe lahko pogoj izpolnjujejo partnerji in </w:t>
      </w:r>
      <w:r w:rsidR="00410A54">
        <w:rPr>
          <w:rFonts w:ascii="Garamond" w:hAnsi="Garamond" w:cstheme="minorHAnsi"/>
          <w:sz w:val="24"/>
        </w:rPr>
        <w:t>podizvajalci skupaj</w:t>
      </w:r>
      <w:r w:rsidRPr="00640B57">
        <w:rPr>
          <w:rFonts w:ascii="Garamond" w:hAnsi="Garamond" w:cstheme="minorHAnsi"/>
          <w:sz w:val="24"/>
        </w:rPr>
        <w:t>.</w:t>
      </w:r>
    </w:p>
    <w:p w14:paraId="321CCB7B" w14:textId="77777777" w:rsidR="007A4350" w:rsidRPr="00640B57" w:rsidRDefault="007A4350" w:rsidP="00C3123B">
      <w:pPr>
        <w:widowControl w:val="0"/>
        <w:tabs>
          <w:tab w:val="left" w:pos="333"/>
        </w:tabs>
        <w:ind w:left="282"/>
        <w:jc w:val="both"/>
        <w:rPr>
          <w:rFonts w:ascii="Garamond" w:hAnsi="Garamond" w:cstheme="minorHAnsi"/>
          <w:b/>
          <w:spacing w:val="-1"/>
          <w:sz w:val="24"/>
        </w:rPr>
      </w:pPr>
    </w:p>
    <w:p w14:paraId="15B70115" w14:textId="48F48699" w:rsidR="007A4350" w:rsidRPr="00640B57" w:rsidRDefault="007A4350" w:rsidP="00C3123B">
      <w:pPr>
        <w:widowControl w:val="0"/>
        <w:ind w:left="708"/>
        <w:jc w:val="both"/>
        <w:rPr>
          <w:rFonts w:ascii="Garamond" w:hAnsi="Garamond" w:cstheme="minorHAnsi"/>
          <w:i/>
          <w:spacing w:val="-1"/>
          <w:sz w:val="24"/>
          <w:u w:val="single"/>
        </w:rPr>
      </w:pPr>
      <w:r w:rsidRPr="00640B57">
        <w:rPr>
          <w:rFonts w:ascii="Garamond" w:hAnsi="Garamond" w:cstheme="minorHAnsi"/>
          <w:i/>
          <w:spacing w:val="-1"/>
          <w:sz w:val="24"/>
          <w:u w:val="single"/>
        </w:rPr>
        <w:t>D</w:t>
      </w:r>
      <w:r w:rsidR="004D7AC5" w:rsidRPr="00640B57">
        <w:rPr>
          <w:rFonts w:ascii="Garamond" w:hAnsi="Garamond" w:cstheme="minorHAnsi"/>
          <w:i/>
          <w:spacing w:val="-1"/>
          <w:sz w:val="24"/>
          <w:u w:val="single"/>
        </w:rPr>
        <w:t>okazilo:</w:t>
      </w:r>
    </w:p>
    <w:p w14:paraId="28B13C7A" w14:textId="054BEF0E" w:rsidR="007A4350" w:rsidRPr="00374709" w:rsidRDefault="00640B57" w:rsidP="00C3123B">
      <w:pPr>
        <w:widowControl w:val="0"/>
        <w:ind w:left="708"/>
        <w:jc w:val="both"/>
        <w:rPr>
          <w:rFonts w:ascii="Garamond" w:hAnsi="Garamond" w:cstheme="minorHAnsi"/>
          <w:b/>
          <w:i/>
          <w:spacing w:val="-1"/>
          <w:sz w:val="24"/>
          <w:highlight w:val="yellow"/>
        </w:rPr>
      </w:pPr>
      <w:r w:rsidRPr="00374709">
        <w:rPr>
          <w:rFonts w:ascii="Garamond" w:hAnsi="Garamond" w:cstheme="minorHAnsi"/>
          <w:b/>
          <w:i/>
          <w:spacing w:val="-1"/>
          <w:sz w:val="24"/>
        </w:rPr>
        <w:t xml:space="preserve">Izpolnjen obrazec </w:t>
      </w:r>
      <w:r w:rsidR="007A4350" w:rsidRPr="00374709">
        <w:rPr>
          <w:rFonts w:ascii="Garamond" w:hAnsi="Garamond" w:cstheme="minorHAnsi"/>
          <w:b/>
          <w:i/>
          <w:spacing w:val="-1"/>
          <w:sz w:val="24"/>
        </w:rPr>
        <w:t xml:space="preserve">ESPD </w:t>
      </w:r>
      <w:r w:rsidRPr="00374709">
        <w:rPr>
          <w:rFonts w:ascii="Garamond" w:hAnsi="Garamond" w:cstheme="minorHAnsi"/>
          <w:b/>
          <w:i/>
          <w:spacing w:val="-1"/>
          <w:sz w:val="24"/>
        </w:rPr>
        <w:t xml:space="preserve">(Del IV. »Pogoji za sodelovanje«) </w:t>
      </w:r>
      <w:r w:rsidR="007A4350" w:rsidRPr="00374709">
        <w:rPr>
          <w:rFonts w:ascii="Garamond" w:hAnsi="Garamond" w:cstheme="minorHAnsi"/>
          <w:b/>
          <w:i/>
          <w:spacing w:val="-1"/>
          <w:sz w:val="24"/>
        </w:rPr>
        <w:t xml:space="preserve">in </w:t>
      </w:r>
      <w:r w:rsidR="00C3123B" w:rsidRPr="00374709">
        <w:rPr>
          <w:rFonts w:ascii="Garamond" w:hAnsi="Garamond" w:cstheme="minorHAnsi"/>
          <w:b/>
          <w:i/>
          <w:spacing w:val="-1"/>
          <w:sz w:val="24"/>
        </w:rPr>
        <w:t>izpolnjen obrazec OBR-3 »Seznam referenc«.</w:t>
      </w:r>
    </w:p>
    <w:p w14:paraId="6FF20781" w14:textId="77777777" w:rsidR="004D7AC5" w:rsidRPr="004D7AC5" w:rsidRDefault="004D7AC5" w:rsidP="007A4350">
      <w:pPr>
        <w:widowControl w:val="0"/>
        <w:ind w:left="426"/>
        <w:jc w:val="both"/>
        <w:rPr>
          <w:rFonts w:ascii="Garamond" w:hAnsi="Garamond" w:cstheme="minorHAnsi"/>
          <w:spacing w:val="-1"/>
          <w:sz w:val="24"/>
          <w:highlight w:val="yellow"/>
        </w:rPr>
      </w:pPr>
    </w:p>
    <w:p w14:paraId="20701FC8" w14:textId="094A1C08" w:rsidR="007A4350" w:rsidRPr="00374709" w:rsidRDefault="00640B57" w:rsidP="00374709">
      <w:pPr>
        <w:pStyle w:val="Odstavekseznama"/>
        <w:widowControl w:val="0"/>
        <w:numPr>
          <w:ilvl w:val="0"/>
          <w:numId w:val="18"/>
        </w:numPr>
        <w:tabs>
          <w:tab w:val="left" w:pos="333"/>
        </w:tabs>
        <w:jc w:val="both"/>
        <w:rPr>
          <w:rFonts w:ascii="Garamond" w:hAnsi="Garamond" w:cstheme="minorHAnsi"/>
          <w:sz w:val="24"/>
        </w:rPr>
      </w:pPr>
      <w:r w:rsidRPr="00640B57">
        <w:rPr>
          <w:rFonts w:ascii="Garamond" w:hAnsi="Garamond" w:cstheme="minorHAnsi"/>
          <w:b/>
          <w:bCs/>
          <w:sz w:val="24"/>
        </w:rPr>
        <w:t>K</w:t>
      </w:r>
      <w:r w:rsidR="007A4350" w:rsidRPr="00640B57">
        <w:rPr>
          <w:rFonts w:ascii="Garamond" w:hAnsi="Garamond" w:cstheme="minorHAnsi"/>
          <w:b/>
          <w:bCs/>
          <w:sz w:val="24"/>
        </w:rPr>
        <w:t>adrovski pogoji</w:t>
      </w:r>
      <w:r w:rsidRPr="00640B57">
        <w:rPr>
          <w:rFonts w:ascii="Garamond" w:hAnsi="Garamond" w:cstheme="minorHAnsi"/>
          <w:b/>
          <w:bCs/>
          <w:sz w:val="24"/>
        </w:rPr>
        <w:t>:</w:t>
      </w:r>
      <w:r w:rsidR="007A4350" w:rsidRPr="00640B57">
        <w:rPr>
          <w:rFonts w:ascii="Garamond" w:hAnsi="Garamond" w:cstheme="minorHAnsi"/>
          <w:sz w:val="24"/>
        </w:rPr>
        <w:t xml:space="preserve"> </w:t>
      </w:r>
    </w:p>
    <w:p w14:paraId="320DDA1B" w14:textId="3806B3C9" w:rsidR="007A4350" w:rsidRPr="000B2AFA" w:rsidRDefault="007A4350" w:rsidP="000B2AFA">
      <w:pPr>
        <w:pStyle w:val="Odstavekseznama"/>
        <w:widowControl w:val="0"/>
        <w:numPr>
          <w:ilvl w:val="7"/>
          <w:numId w:val="18"/>
        </w:numPr>
        <w:ind w:left="759" w:hanging="426"/>
        <w:contextualSpacing w:val="0"/>
        <w:jc w:val="both"/>
        <w:rPr>
          <w:rFonts w:ascii="Garamond" w:hAnsi="Garamond" w:cstheme="minorHAnsi"/>
          <w:sz w:val="24"/>
        </w:rPr>
      </w:pPr>
      <w:r w:rsidRPr="000B2AFA">
        <w:rPr>
          <w:rFonts w:ascii="Garamond" w:hAnsi="Garamond" w:cstheme="minorHAnsi"/>
          <w:sz w:val="24"/>
        </w:rPr>
        <w:t>izjava ponudnika o strokovnosti izpolnjevanja razpisanih pogojev: najmanj dva (2) zaposlena z visokošolsko izobrazbo in pet (5) let delovnih izkušenj na področju zavarovalništva, šteto do roka za oddajo ponudb (</w:t>
      </w:r>
      <w:r w:rsidR="000B2AFA" w:rsidRPr="000B2AFA">
        <w:rPr>
          <w:rFonts w:ascii="Garamond" w:hAnsi="Garamond" w:cstheme="minorHAnsi"/>
          <w:sz w:val="24"/>
        </w:rPr>
        <w:t>OBR-4</w:t>
      </w:r>
      <w:r w:rsidRPr="000B2AFA">
        <w:rPr>
          <w:rFonts w:ascii="Garamond" w:hAnsi="Garamond" w:cstheme="minorHAnsi"/>
          <w:sz w:val="24"/>
        </w:rPr>
        <w:t>)</w:t>
      </w:r>
    </w:p>
    <w:p w14:paraId="5875170C" w14:textId="6504894F" w:rsidR="007A4350" w:rsidRPr="000B2AFA" w:rsidRDefault="007A4350" w:rsidP="00640B57">
      <w:pPr>
        <w:widowControl w:val="0"/>
        <w:ind w:left="759" w:hanging="426"/>
        <w:jc w:val="both"/>
        <w:rPr>
          <w:rFonts w:ascii="Garamond" w:hAnsi="Garamond" w:cstheme="minorHAnsi"/>
          <w:sz w:val="24"/>
        </w:rPr>
      </w:pPr>
      <w:r w:rsidRPr="000B2AFA">
        <w:rPr>
          <w:rFonts w:ascii="Garamond" w:hAnsi="Garamond" w:cstheme="minorHAnsi"/>
          <w:sz w:val="24"/>
        </w:rPr>
        <w:t>b.</w:t>
      </w:r>
      <w:r w:rsidRPr="000B2AFA">
        <w:rPr>
          <w:rFonts w:ascii="Garamond" w:hAnsi="Garamond" w:cstheme="minorHAnsi"/>
          <w:sz w:val="24"/>
        </w:rPr>
        <w:tab/>
        <w:t>dokazilo ponudnika o zaposlitvi ali pogodbenem razmerju s strokovnjaki za izvedbo cenitev škod: najmanj dve (2) osebi s petimi (5) leti delovnih izkušenj na področju cenitve škod, šteto do roka za oddajo ponudb (</w:t>
      </w:r>
      <w:r w:rsidR="000B2AFA" w:rsidRPr="000B2AFA">
        <w:rPr>
          <w:rFonts w:ascii="Garamond" w:hAnsi="Garamond" w:cstheme="minorHAnsi"/>
          <w:sz w:val="24"/>
        </w:rPr>
        <w:t>OBR-5</w:t>
      </w:r>
      <w:r w:rsidRPr="000B2AFA">
        <w:rPr>
          <w:rFonts w:ascii="Garamond" w:hAnsi="Garamond" w:cstheme="minorHAnsi"/>
          <w:sz w:val="24"/>
        </w:rPr>
        <w:t>).</w:t>
      </w:r>
    </w:p>
    <w:p w14:paraId="1F020E03" w14:textId="77777777" w:rsidR="007A4350" w:rsidRPr="004D7AC5" w:rsidRDefault="007A4350" w:rsidP="00640B57">
      <w:pPr>
        <w:widowControl w:val="0"/>
        <w:ind w:left="759" w:hanging="426"/>
        <w:jc w:val="both"/>
        <w:rPr>
          <w:rFonts w:ascii="Garamond" w:hAnsi="Garamond" w:cstheme="minorHAnsi"/>
          <w:sz w:val="24"/>
          <w:highlight w:val="yellow"/>
        </w:rPr>
      </w:pPr>
    </w:p>
    <w:p w14:paraId="2CE05D16" w14:textId="6DC6562E" w:rsidR="007A4350" w:rsidRPr="00640B57" w:rsidRDefault="007A4350" w:rsidP="000B2AFA">
      <w:pPr>
        <w:widowControl w:val="0"/>
        <w:ind w:left="1134" w:hanging="426"/>
        <w:jc w:val="both"/>
        <w:rPr>
          <w:rFonts w:ascii="Garamond" w:hAnsi="Garamond" w:cstheme="minorHAnsi"/>
          <w:sz w:val="24"/>
        </w:rPr>
      </w:pPr>
      <w:r w:rsidRPr="00640B57">
        <w:rPr>
          <w:rFonts w:ascii="Garamond" w:hAnsi="Garamond" w:cstheme="minorHAnsi"/>
          <w:sz w:val="24"/>
        </w:rPr>
        <w:t xml:space="preserve">V primeru skupne ponudbe lahko pogoj izpolnjujejo partnerji </w:t>
      </w:r>
      <w:r w:rsidR="00410A54">
        <w:rPr>
          <w:rFonts w:ascii="Garamond" w:hAnsi="Garamond" w:cstheme="minorHAnsi"/>
          <w:sz w:val="24"/>
        </w:rPr>
        <w:t>in podizvajalci skupaj.</w:t>
      </w:r>
    </w:p>
    <w:p w14:paraId="1729AC46" w14:textId="77777777" w:rsidR="007A4350" w:rsidRPr="004D7AC5" w:rsidRDefault="007A4350" w:rsidP="000B2AFA">
      <w:pPr>
        <w:widowControl w:val="0"/>
        <w:tabs>
          <w:tab w:val="left" w:pos="333"/>
        </w:tabs>
        <w:ind w:left="708"/>
        <w:jc w:val="both"/>
        <w:rPr>
          <w:rFonts w:ascii="Garamond" w:hAnsi="Garamond" w:cstheme="minorHAnsi"/>
          <w:b/>
          <w:spacing w:val="-1"/>
          <w:sz w:val="24"/>
          <w:highlight w:val="yellow"/>
        </w:rPr>
      </w:pPr>
    </w:p>
    <w:p w14:paraId="34C2AA6F" w14:textId="4E261367" w:rsidR="007A4350" w:rsidRPr="00640B57" w:rsidRDefault="007A4350" w:rsidP="000B2AFA">
      <w:pPr>
        <w:widowControl w:val="0"/>
        <w:tabs>
          <w:tab w:val="left" w:pos="333"/>
        </w:tabs>
        <w:ind w:left="708"/>
        <w:jc w:val="both"/>
        <w:rPr>
          <w:rFonts w:ascii="Garamond" w:hAnsi="Garamond" w:cstheme="minorHAnsi"/>
          <w:i/>
          <w:spacing w:val="-1"/>
          <w:sz w:val="24"/>
          <w:u w:val="single"/>
        </w:rPr>
      </w:pPr>
      <w:r w:rsidRPr="00640B57">
        <w:rPr>
          <w:rFonts w:ascii="Garamond" w:hAnsi="Garamond" w:cstheme="minorHAnsi"/>
          <w:i/>
          <w:spacing w:val="-1"/>
          <w:sz w:val="24"/>
          <w:u w:val="single"/>
        </w:rPr>
        <w:t>D</w:t>
      </w:r>
      <w:r w:rsidR="00640B57" w:rsidRPr="00640B57">
        <w:rPr>
          <w:rFonts w:ascii="Garamond" w:hAnsi="Garamond" w:cstheme="minorHAnsi"/>
          <w:i/>
          <w:spacing w:val="-1"/>
          <w:sz w:val="24"/>
          <w:u w:val="single"/>
        </w:rPr>
        <w:t>okazilo</w:t>
      </w:r>
      <w:r w:rsidRPr="00640B57">
        <w:rPr>
          <w:rFonts w:ascii="Garamond" w:hAnsi="Garamond" w:cstheme="minorHAnsi"/>
          <w:i/>
          <w:spacing w:val="-1"/>
          <w:sz w:val="24"/>
          <w:u w:val="single"/>
        </w:rPr>
        <w:t>:</w:t>
      </w:r>
    </w:p>
    <w:p w14:paraId="2B113639" w14:textId="42A27BB7" w:rsidR="007A4350" w:rsidRPr="000B2AFA" w:rsidRDefault="00640B57" w:rsidP="000B2AFA">
      <w:pPr>
        <w:widowControl w:val="0"/>
        <w:tabs>
          <w:tab w:val="left" w:pos="333"/>
        </w:tabs>
        <w:ind w:left="708"/>
        <w:jc w:val="both"/>
        <w:rPr>
          <w:rFonts w:ascii="Garamond" w:hAnsi="Garamond" w:cstheme="minorHAnsi"/>
          <w:i/>
          <w:spacing w:val="-1"/>
          <w:sz w:val="24"/>
          <w:u w:val="single"/>
        </w:rPr>
      </w:pPr>
      <w:r w:rsidRPr="00640B57">
        <w:rPr>
          <w:rFonts w:ascii="Garamond" w:hAnsi="Garamond" w:cstheme="minorHAnsi"/>
          <w:b/>
          <w:i/>
          <w:spacing w:val="-1"/>
          <w:sz w:val="24"/>
        </w:rPr>
        <w:t xml:space="preserve">Izpolnjen obrazec ESPD (Del IV. »Pogoji za sodelovanje«) za ponudnika, partnerja v skupnem nastopu in podizvajalca </w:t>
      </w:r>
      <w:r w:rsidRPr="00374709">
        <w:rPr>
          <w:rFonts w:ascii="Garamond" w:hAnsi="Garamond" w:cstheme="minorHAnsi"/>
          <w:b/>
          <w:i/>
          <w:spacing w:val="-1"/>
          <w:sz w:val="24"/>
        </w:rPr>
        <w:t xml:space="preserve">ter </w:t>
      </w:r>
      <w:r w:rsidR="007A4350" w:rsidRPr="00374709">
        <w:rPr>
          <w:rFonts w:ascii="Garamond" w:hAnsi="Garamond" w:cstheme="minorHAnsi"/>
          <w:b/>
          <w:i/>
          <w:spacing w:val="-1"/>
          <w:sz w:val="24"/>
        </w:rPr>
        <w:t>izpolnjeni in podpisani obrazc</w:t>
      </w:r>
      <w:r w:rsidRPr="00374709">
        <w:rPr>
          <w:rFonts w:ascii="Garamond" w:hAnsi="Garamond" w:cstheme="minorHAnsi"/>
          <w:b/>
          <w:i/>
          <w:spacing w:val="-1"/>
          <w:sz w:val="24"/>
        </w:rPr>
        <w:t>i</w:t>
      </w:r>
      <w:r w:rsidR="007A4350" w:rsidRPr="00374709">
        <w:rPr>
          <w:rFonts w:ascii="Garamond" w:hAnsi="Garamond" w:cstheme="minorHAnsi"/>
          <w:b/>
          <w:i/>
          <w:spacing w:val="-1"/>
          <w:sz w:val="24"/>
        </w:rPr>
        <w:t xml:space="preserve"> </w:t>
      </w:r>
      <w:r w:rsidR="00410A54">
        <w:rPr>
          <w:rFonts w:ascii="Garamond" w:hAnsi="Garamond" w:cstheme="minorHAnsi"/>
          <w:b/>
          <w:i/>
          <w:spacing w:val="-1"/>
          <w:sz w:val="24"/>
        </w:rPr>
        <w:t>OBR-</w:t>
      </w:r>
      <w:r w:rsidR="000B2AFA" w:rsidRPr="00374709">
        <w:rPr>
          <w:rFonts w:ascii="Garamond" w:hAnsi="Garamond" w:cstheme="minorHAnsi"/>
          <w:b/>
          <w:i/>
          <w:spacing w:val="-1"/>
          <w:sz w:val="24"/>
        </w:rPr>
        <w:t>4</w:t>
      </w:r>
      <w:r w:rsidR="007A4350" w:rsidRPr="00374709">
        <w:rPr>
          <w:rFonts w:ascii="Garamond" w:hAnsi="Garamond" w:cstheme="minorHAnsi"/>
          <w:b/>
          <w:i/>
          <w:spacing w:val="-1"/>
          <w:sz w:val="24"/>
        </w:rPr>
        <w:t xml:space="preserve"> in </w:t>
      </w:r>
      <w:r w:rsidR="00410A54">
        <w:rPr>
          <w:rFonts w:ascii="Garamond" w:hAnsi="Garamond" w:cstheme="minorHAnsi"/>
          <w:b/>
          <w:i/>
          <w:spacing w:val="-1"/>
          <w:sz w:val="24"/>
        </w:rPr>
        <w:t>OBR-</w:t>
      </w:r>
      <w:r w:rsidR="000B2AFA" w:rsidRPr="00374709">
        <w:rPr>
          <w:rFonts w:ascii="Garamond" w:hAnsi="Garamond" w:cstheme="minorHAnsi"/>
          <w:b/>
          <w:i/>
          <w:spacing w:val="-1"/>
          <w:sz w:val="24"/>
        </w:rPr>
        <w:t>5</w:t>
      </w:r>
      <w:r w:rsidR="007A4350" w:rsidRPr="00374709">
        <w:rPr>
          <w:rFonts w:ascii="Garamond" w:hAnsi="Garamond" w:cstheme="minorHAnsi"/>
          <w:b/>
          <w:i/>
          <w:spacing w:val="-1"/>
          <w:sz w:val="24"/>
        </w:rPr>
        <w:t>.</w:t>
      </w:r>
      <w:r w:rsidR="007A4350" w:rsidRPr="000B2AFA">
        <w:rPr>
          <w:rFonts w:ascii="Garamond" w:hAnsi="Garamond" w:cstheme="minorHAnsi"/>
          <w:spacing w:val="-1"/>
          <w:sz w:val="24"/>
        </w:rPr>
        <w:t xml:space="preserve"> </w:t>
      </w:r>
    </w:p>
    <w:p w14:paraId="7C607BC9" w14:textId="50C14B02" w:rsidR="006D7E44" w:rsidRDefault="006D7E44" w:rsidP="00090149">
      <w:pPr>
        <w:suppressAutoHyphens/>
        <w:jc w:val="both"/>
        <w:rPr>
          <w:rFonts w:ascii="Garamond" w:hAnsi="Garamond"/>
          <w:b/>
          <w:i/>
          <w:sz w:val="24"/>
        </w:rPr>
      </w:pPr>
    </w:p>
    <w:p w14:paraId="71143AD4" w14:textId="2E0615EB" w:rsidR="00DB737E" w:rsidRPr="00640AD4" w:rsidRDefault="0039113E" w:rsidP="00640AD4">
      <w:pPr>
        <w:pStyle w:val="2Naslov"/>
        <w:numPr>
          <w:ilvl w:val="0"/>
          <w:numId w:val="13"/>
        </w:numPr>
        <w:spacing w:after="0"/>
        <w:rPr>
          <w:sz w:val="24"/>
          <w:szCs w:val="24"/>
        </w:rPr>
      </w:pPr>
      <w:bookmarkStart w:id="28" w:name="_Toc512501261"/>
      <w:r w:rsidRPr="00B61F92">
        <w:rPr>
          <w:sz w:val="24"/>
          <w:szCs w:val="24"/>
        </w:rPr>
        <w:t>ME</w:t>
      </w:r>
      <w:r w:rsidR="006D7E44" w:rsidRPr="00B61F92">
        <w:rPr>
          <w:sz w:val="24"/>
          <w:szCs w:val="24"/>
        </w:rPr>
        <w:t>RILA ZA OCENJEVANJE PONUDB</w:t>
      </w:r>
      <w:bookmarkEnd w:id="28"/>
    </w:p>
    <w:p w14:paraId="49BF7D94" w14:textId="47D58255" w:rsidR="00CA4600" w:rsidRDefault="00CA4600" w:rsidP="00640AD4">
      <w:pPr>
        <w:widowControl w:val="0"/>
        <w:tabs>
          <w:tab w:val="left" w:pos="333"/>
        </w:tabs>
        <w:spacing w:before="72"/>
        <w:jc w:val="both"/>
        <w:rPr>
          <w:rFonts w:ascii="Garamond" w:hAnsi="Garamond" w:cstheme="minorHAnsi"/>
          <w:sz w:val="24"/>
        </w:rPr>
      </w:pPr>
      <w:r w:rsidRPr="00640AD4">
        <w:rPr>
          <w:rFonts w:ascii="Garamond" w:hAnsi="Garamond" w:cstheme="minorHAnsi"/>
          <w:sz w:val="24"/>
        </w:rPr>
        <w:t>Naročnik bo javno naročilo v posameznem sklopu oddal ponudniku, ki bo za posamezni sklop oddal ekonomsko najugodnejšo ponudbo glede na spodaj navedena merila:</w:t>
      </w:r>
    </w:p>
    <w:p w14:paraId="4D82C7A8" w14:textId="77777777" w:rsidR="002555E2" w:rsidRDefault="002555E2" w:rsidP="00640AD4">
      <w:pPr>
        <w:widowControl w:val="0"/>
        <w:tabs>
          <w:tab w:val="left" w:pos="333"/>
        </w:tabs>
        <w:spacing w:before="72"/>
        <w:jc w:val="both"/>
        <w:rPr>
          <w:rFonts w:ascii="Garamond" w:hAnsi="Garamond" w:cstheme="minorHAnsi"/>
          <w:sz w:val="24"/>
        </w:rPr>
      </w:pPr>
    </w:p>
    <w:p w14:paraId="017A96E6" w14:textId="7C63C16C" w:rsidR="0096069E" w:rsidRPr="001B52D6" w:rsidRDefault="002555E2" w:rsidP="00640AD4">
      <w:pPr>
        <w:widowControl w:val="0"/>
        <w:tabs>
          <w:tab w:val="left" w:pos="333"/>
        </w:tabs>
        <w:spacing w:before="72"/>
        <w:jc w:val="both"/>
        <w:rPr>
          <w:rFonts w:ascii="Garamond" w:hAnsi="Garamond" w:cstheme="minorHAnsi"/>
          <w:b/>
          <w:sz w:val="24"/>
          <w:u w:val="single"/>
        </w:rPr>
      </w:pPr>
      <w:r w:rsidRPr="002555E2">
        <w:rPr>
          <w:rFonts w:ascii="Garamond" w:hAnsi="Garamond" w:cstheme="minorHAnsi"/>
          <w:sz w:val="24"/>
        </w:rPr>
        <w:t>Naročilo za posamezni sklop bo oddano ponudniku, ki bo ponudil najnižjo ceno v EUR brez 8,5% DPZP (kot izhaja iz postavke »CENA ZA SKLOP SKUPAJ b</w:t>
      </w:r>
      <w:r w:rsidR="00131879">
        <w:rPr>
          <w:rFonts w:ascii="Garamond" w:hAnsi="Garamond" w:cstheme="minorHAnsi"/>
          <w:sz w:val="24"/>
        </w:rPr>
        <w:t>rez 8,5% DPZP (v EUR)« obrazca 1</w:t>
      </w:r>
      <w:r w:rsidRPr="002555E2">
        <w:rPr>
          <w:rFonts w:ascii="Garamond" w:hAnsi="Garamond" w:cstheme="minorHAnsi"/>
          <w:sz w:val="24"/>
        </w:rPr>
        <w:t xml:space="preserve"> »PREDRAČUN«) za posamezen sklop</w:t>
      </w:r>
      <w:r w:rsidR="0096069E">
        <w:rPr>
          <w:rFonts w:ascii="Garamond" w:hAnsi="Garamond" w:cstheme="minorHAnsi"/>
          <w:sz w:val="24"/>
        </w:rPr>
        <w:t xml:space="preserve">, </w:t>
      </w:r>
      <w:r w:rsidR="0096069E" w:rsidRPr="001B52D6">
        <w:rPr>
          <w:rFonts w:ascii="Garamond" w:hAnsi="Garamond" w:cstheme="minorHAnsi"/>
          <w:b/>
          <w:sz w:val="24"/>
          <w:u w:val="single"/>
        </w:rPr>
        <w:t>brez upoštevanja premije pod postavko »</w:t>
      </w:r>
      <w:r w:rsidR="0096069E" w:rsidRPr="001B52D6">
        <w:rPr>
          <w:rFonts w:ascii="Garamond" w:hAnsi="Garamond"/>
          <w:b/>
          <w:u w:val="single"/>
        </w:rPr>
        <w:t>PREMIJA ZA KOLEKTIVNO NEGODNO ZAVAROVANJE – ZAPOSLENI IN DRUŽINSKI ČLANI - PREMIJA NA OSEBO / LETNO«.</w:t>
      </w:r>
    </w:p>
    <w:p w14:paraId="27CAEE8C" w14:textId="77777777" w:rsidR="00CA4600" w:rsidRPr="00640AD4" w:rsidRDefault="00CA4600" w:rsidP="00640AD4">
      <w:pPr>
        <w:widowControl w:val="0"/>
        <w:tabs>
          <w:tab w:val="left" w:pos="333"/>
        </w:tabs>
        <w:spacing w:before="72"/>
        <w:jc w:val="both"/>
        <w:rPr>
          <w:rFonts w:ascii="Garamond" w:hAnsi="Garamond" w:cstheme="minorHAnsi"/>
          <w:sz w:val="24"/>
        </w:rPr>
      </w:pPr>
      <w:r w:rsidRPr="002555E2">
        <w:rPr>
          <w:rFonts w:ascii="Garamond" w:hAnsi="Garamond" w:cstheme="minorHAnsi"/>
          <w:sz w:val="24"/>
        </w:rPr>
        <w:t>V primeru enakovrednih ponudb se izvede javni žreb med najugodnejšimi ponudniki z identično ceno.</w:t>
      </w:r>
    </w:p>
    <w:p w14:paraId="39069FC2" w14:textId="77777777" w:rsidR="004D2BF6" w:rsidRDefault="004D2BF6" w:rsidP="00640AD4">
      <w:pPr>
        <w:pStyle w:val="Glava"/>
        <w:tabs>
          <w:tab w:val="left" w:pos="360"/>
        </w:tabs>
        <w:jc w:val="both"/>
        <w:rPr>
          <w:rFonts w:ascii="Garamond" w:hAnsi="Garamond" w:cs="Arial"/>
          <w:sz w:val="24"/>
          <w:lang w:eastAsia="en-US"/>
        </w:rPr>
      </w:pPr>
    </w:p>
    <w:p w14:paraId="42DE7580" w14:textId="65294451" w:rsidR="00372653" w:rsidRDefault="005B0F50" w:rsidP="005B5A8B">
      <w:pPr>
        <w:pStyle w:val="2Naslov"/>
        <w:numPr>
          <w:ilvl w:val="0"/>
          <w:numId w:val="13"/>
        </w:numPr>
        <w:rPr>
          <w:sz w:val="24"/>
          <w:szCs w:val="24"/>
        </w:rPr>
      </w:pPr>
      <w:bookmarkStart w:id="29" w:name="_Toc512501262"/>
      <w:r>
        <w:rPr>
          <w:sz w:val="24"/>
          <w:szCs w:val="24"/>
        </w:rPr>
        <w:t xml:space="preserve">OSTALI </w:t>
      </w:r>
      <w:r w:rsidR="003C39C4" w:rsidRPr="001E584A">
        <w:rPr>
          <w:sz w:val="24"/>
          <w:szCs w:val="24"/>
        </w:rPr>
        <w:t>POGOJI IN OPOZORILA</w:t>
      </w:r>
      <w:bookmarkEnd w:id="29"/>
    </w:p>
    <w:p w14:paraId="3C87DC57" w14:textId="77777777" w:rsidR="003C39C4" w:rsidRDefault="003C39C4" w:rsidP="005B5A8B">
      <w:pPr>
        <w:pStyle w:val="3Naslov"/>
        <w:numPr>
          <w:ilvl w:val="1"/>
          <w:numId w:val="13"/>
        </w:numPr>
        <w:rPr>
          <w:szCs w:val="24"/>
        </w:rPr>
      </w:pPr>
      <w:bookmarkStart w:id="30" w:name="_Toc454447529"/>
      <w:bookmarkStart w:id="31" w:name="_Toc511639662"/>
      <w:bookmarkStart w:id="32" w:name="_Toc512501263"/>
      <w:r w:rsidRPr="001E584A">
        <w:rPr>
          <w:szCs w:val="24"/>
        </w:rPr>
        <w:t>RAVNANJA PONUDNIKA</w:t>
      </w:r>
      <w:bookmarkEnd w:id="30"/>
      <w:bookmarkEnd w:id="31"/>
      <w:bookmarkEnd w:id="32"/>
    </w:p>
    <w:p w14:paraId="2AE1A41B" w14:textId="77777777" w:rsidR="002C4219" w:rsidRPr="002C1EFF" w:rsidRDefault="002C4219" w:rsidP="002C4219">
      <w:pPr>
        <w:pStyle w:val="Glava"/>
        <w:tabs>
          <w:tab w:val="clear" w:pos="4536"/>
          <w:tab w:val="clear" w:pos="9072"/>
        </w:tabs>
        <w:ind w:left="720"/>
        <w:jc w:val="both"/>
        <w:rPr>
          <w:rFonts w:ascii="Garamond" w:hAnsi="Garamond" w:cs="Tahoma"/>
          <w:sz w:val="24"/>
        </w:rPr>
      </w:pPr>
      <w:r w:rsidRPr="002C1EFF">
        <w:rPr>
          <w:rFonts w:ascii="Garamond" w:hAnsi="Garamond" w:cs="Tahoma"/>
          <w:sz w:val="24"/>
        </w:rPr>
        <w:t>Naročnik opozarja ponudnika:</w:t>
      </w:r>
    </w:p>
    <w:p w14:paraId="2D616019" w14:textId="77777777" w:rsidR="002C4219" w:rsidRPr="002C1EFF" w:rsidRDefault="002C4219" w:rsidP="002C4219">
      <w:pPr>
        <w:pStyle w:val="Glava"/>
        <w:numPr>
          <w:ilvl w:val="1"/>
          <w:numId w:val="6"/>
        </w:numPr>
        <w:tabs>
          <w:tab w:val="clear" w:pos="4536"/>
          <w:tab w:val="clear" w:pos="9072"/>
        </w:tabs>
        <w:jc w:val="both"/>
        <w:rPr>
          <w:rFonts w:ascii="Garamond" w:hAnsi="Garamond" w:cs="Tahoma"/>
          <w:sz w:val="24"/>
        </w:rPr>
      </w:pPr>
      <w:r w:rsidRPr="002C1EFF">
        <w:rPr>
          <w:rFonts w:ascii="Garamond" w:hAnsi="Garamond" w:cs="Tahoma"/>
          <w:sz w:val="24"/>
        </w:rPr>
        <w:t>da v času razpisa ne sme pričenjati ali izvajati dejanj, ki bi vnaprej določila izbiro določene ponudbe,</w:t>
      </w:r>
    </w:p>
    <w:p w14:paraId="0BB07315" w14:textId="77777777" w:rsidR="002C4219" w:rsidRPr="002C1EFF" w:rsidRDefault="002C4219" w:rsidP="002C4219">
      <w:pPr>
        <w:pStyle w:val="Glava"/>
        <w:numPr>
          <w:ilvl w:val="1"/>
          <w:numId w:val="6"/>
        </w:numPr>
        <w:tabs>
          <w:tab w:val="clear" w:pos="4536"/>
          <w:tab w:val="clear" w:pos="9072"/>
        </w:tabs>
        <w:jc w:val="both"/>
        <w:rPr>
          <w:rFonts w:ascii="Garamond" w:hAnsi="Garamond" w:cs="Tahoma"/>
          <w:sz w:val="24"/>
        </w:rPr>
      </w:pPr>
      <w:r w:rsidRPr="002C1EFF">
        <w:rPr>
          <w:rFonts w:ascii="Garamond" w:hAnsi="Garamond" w:cs="Tahoma"/>
          <w:sz w:val="24"/>
        </w:rPr>
        <w:lastRenderedPageBreak/>
        <w:t>da v času od izbire ponudnika do pričetka veljavnosti pogodbe ne sme pričenjati dejanj, ki bi lahko povzročila, da pogodba ne bi pričela veljati ali ne bi bila izpolnjena;</w:t>
      </w:r>
    </w:p>
    <w:p w14:paraId="0B3B917F" w14:textId="77777777" w:rsidR="002C4219" w:rsidRPr="002C1EFF" w:rsidRDefault="002C4219" w:rsidP="002C4219">
      <w:pPr>
        <w:pStyle w:val="Glava"/>
        <w:numPr>
          <w:ilvl w:val="1"/>
          <w:numId w:val="6"/>
        </w:numPr>
        <w:tabs>
          <w:tab w:val="clear" w:pos="4536"/>
          <w:tab w:val="clear" w:pos="9072"/>
        </w:tabs>
        <w:jc w:val="both"/>
        <w:rPr>
          <w:rFonts w:ascii="Garamond" w:hAnsi="Garamond" w:cs="Tahoma"/>
          <w:sz w:val="24"/>
        </w:rPr>
      </w:pPr>
      <w:r w:rsidRPr="002C1EFF">
        <w:rPr>
          <w:rFonts w:ascii="Garamond" w:hAnsi="Garamond" w:cs="Tahoma"/>
          <w:sz w:val="24"/>
        </w:rPr>
        <w:t>da v primeru ustavitve postopka nobena stran ne sme pričenjati in izvajati postopkov, ki bi oteževala razveljavitev ali spremembo odločitve o izbiri izvajalca, ali ki bi vplivali na nepristranskost revizijske komisije,</w:t>
      </w:r>
    </w:p>
    <w:p w14:paraId="074976B4" w14:textId="77777777" w:rsidR="002C4219" w:rsidRPr="002C1EFF" w:rsidRDefault="002C4219" w:rsidP="002C4219">
      <w:pPr>
        <w:pStyle w:val="Glava"/>
        <w:numPr>
          <w:ilvl w:val="1"/>
          <w:numId w:val="6"/>
        </w:numPr>
        <w:tabs>
          <w:tab w:val="clear" w:pos="4536"/>
          <w:tab w:val="clear" w:pos="9072"/>
        </w:tabs>
        <w:jc w:val="both"/>
        <w:rPr>
          <w:rFonts w:ascii="Garamond" w:hAnsi="Garamond" w:cs="Tahoma"/>
          <w:sz w:val="24"/>
        </w:rPr>
      </w:pPr>
      <w:r w:rsidRPr="002C1EFF">
        <w:rPr>
          <w:rFonts w:ascii="Garamond" w:hAnsi="Garamond" w:cs="Tahoma"/>
          <w:sz w:val="24"/>
        </w:rPr>
        <w:t>kakršnokoli posredovanje ponudnika pri naročniku in vplivanje nanj med postopkom pregledovanja, obrazložitve, ocenjevanja in primerjave ponudb ter pri odločanju glede sklenitve pogodbe lahko ima za posledico zavrnitev ponudbe.</w:t>
      </w:r>
    </w:p>
    <w:p w14:paraId="517169FF" w14:textId="77777777" w:rsidR="002C4219" w:rsidRPr="002C4219" w:rsidRDefault="002C4219" w:rsidP="002C4219">
      <w:pPr>
        <w:rPr>
          <w:lang w:eastAsia="en-US"/>
        </w:rPr>
      </w:pPr>
    </w:p>
    <w:p w14:paraId="4AE86209" w14:textId="77777777" w:rsidR="003C39C4" w:rsidRPr="004F0E5C" w:rsidRDefault="003C39C4" w:rsidP="005B5A8B">
      <w:pPr>
        <w:pStyle w:val="3Naslov"/>
        <w:numPr>
          <w:ilvl w:val="1"/>
          <w:numId w:val="13"/>
        </w:numPr>
        <w:rPr>
          <w:szCs w:val="24"/>
        </w:rPr>
      </w:pPr>
      <w:bookmarkStart w:id="33" w:name="_Toc454447530"/>
      <w:bookmarkStart w:id="34" w:name="_Toc511639663"/>
      <w:bookmarkStart w:id="35" w:name="_Toc512501264"/>
      <w:r w:rsidRPr="001E584A">
        <w:rPr>
          <w:szCs w:val="24"/>
        </w:rPr>
        <w:t xml:space="preserve">SKLENITEV </w:t>
      </w:r>
      <w:bookmarkEnd w:id="33"/>
      <w:r w:rsidR="009B556A" w:rsidRPr="001E584A">
        <w:rPr>
          <w:szCs w:val="24"/>
        </w:rPr>
        <w:t>POGO</w:t>
      </w:r>
      <w:r w:rsidR="009B556A" w:rsidRPr="004F0E5C">
        <w:rPr>
          <w:szCs w:val="24"/>
        </w:rPr>
        <w:t>DBE</w:t>
      </w:r>
      <w:bookmarkEnd w:id="34"/>
      <w:bookmarkEnd w:id="35"/>
    </w:p>
    <w:p w14:paraId="0A01F831" w14:textId="4E7D122B" w:rsidR="003C39C4" w:rsidRPr="001E584A" w:rsidRDefault="003C39C4" w:rsidP="00005DC2">
      <w:pPr>
        <w:pStyle w:val="Glava"/>
        <w:tabs>
          <w:tab w:val="clear" w:pos="4536"/>
          <w:tab w:val="clear" w:pos="9072"/>
        </w:tabs>
        <w:jc w:val="both"/>
        <w:rPr>
          <w:rFonts w:ascii="Garamond" w:hAnsi="Garamond" w:cs="Tahoma"/>
          <w:sz w:val="24"/>
        </w:rPr>
      </w:pPr>
      <w:r w:rsidRPr="001E584A">
        <w:rPr>
          <w:rFonts w:ascii="Garamond" w:hAnsi="Garamond" w:cs="Tahoma"/>
          <w:sz w:val="24"/>
        </w:rPr>
        <w:t xml:space="preserve">Po pravnomočnosti odločitve o izbiri najugodnejšega ponudnika bo naročnik </w:t>
      </w:r>
      <w:r w:rsidRPr="00A172B3">
        <w:rPr>
          <w:rFonts w:ascii="Garamond" w:hAnsi="Garamond" w:cs="Tahoma"/>
          <w:sz w:val="24"/>
        </w:rPr>
        <w:t xml:space="preserve">najpozneje v </w:t>
      </w:r>
      <w:r w:rsidR="001B52D6">
        <w:rPr>
          <w:rFonts w:ascii="Garamond" w:hAnsi="Garamond" w:cs="Tahoma"/>
          <w:sz w:val="24"/>
        </w:rPr>
        <w:t>5</w:t>
      </w:r>
      <w:r w:rsidRPr="00A172B3">
        <w:rPr>
          <w:rFonts w:ascii="Garamond" w:hAnsi="Garamond" w:cs="Tahoma"/>
          <w:sz w:val="24"/>
        </w:rPr>
        <w:t xml:space="preserve"> dneh</w:t>
      </w:r>
      <w:r w:rsidRPr="001E584A">
        <w:rPr>
          <w:rFonts w:ascii="Garamond" w:hAnsi="Garamond" w:cs="Tahoma"/>
          <w:sz w:val="24"/>
        </w:rPr>
        <w:t xml:space="preserve"> od pravnomočnosti odločitve, pozval izbranega ponudnika k podpisu pogodbe. Če se ponudnik v roku </w:t>
      </w:r>
      <w:r w:rsidR="00CC2150" w:rsidRPr="001E584A">
        <w:rPr>
          <w:rFonts w:ascii="Garamond" w:hAnsi="Garamond" w:cs="Tahoma"/>
          <w:sz w:val="24"/>
        </w:rPr>
        <w:t xml:space="preserve">5 </w:t>
      </w:r>
      <w:r w:rsidRPr="001E584A">
        <w:rPr>
          <w:rFonts w:ascii="Garamond" w:hAnsi="Garamond" w:cs="Tahoma"/>
          <w:sz w:val="24"/>
        </w:rPr>
        <w:t xml:space="preserve">dni ne bo odzval na poziv, se šteje, da je odstopil od ponudbe. </w:t>
      </w:r>
      <w:r w:rsidR="000F4AEF">
        <w:rPr>
          <w:rFonts w:ascii="Garamond" w:hAnsi="Garamond" w:cs="Tahoma"/>
          <w:sz w:val="24"/>
        </w:rPr>
        <w:t>V tem primeru lahko naročnik unovči zavarovanje za resnost ponudbe.</w:t>
      </w:r>
    </w:p>
    <w:p w14:paraId="089B27ED" w14:textId="543B568A" w:rsidR="003C39C4" w:rsidRPr="001E584A" w:rsidRDefault="003C39C4" w:rsidP="00005DC2">
      <w:pPr>
        <w:pStyle w:val="Glava"/>
        <w:tabs>
          <w:tab w:val="clear" w:pos="4536"/>
          <w:tab w:val="clear" w:pos="9072"/>
        </w:tabs>
        <w:jc w:val="both"/>
        <w:rPr>
          <w:rFonts w:ascii="Garamond" w:hAnsi="Garamond" w:cs="Tahoma"/>
          <w:sz w:val="24"/>
        </w:rPr>
      </w:pPr>
      <w:r w:rsidRPr="001E584A">
        <w:rPr>
          <w:rFonts w:ascii="Garamond" w:hAnsi="Garamond" w:cs="Tahoma"/>
          <w:sz w:val="24"/>
        </w:rPr>
        <w:t>Pogodb</w:t>
      </w:r>
      <w:r w:rsidR="00E263C9" w:rsidRPr="001E584A">
        <w:rPr>
          <w:rFonts w:ascii="Garamond" w:hAnsi="Garamond" w:cs="Tahoma"/>
          <w:sz w:val="24"/>
        </w:rPr>
        <w:t xml:space="preserve">a bo </w:t>
      </w:r>
      <w:r w:rsidR="00860A07" w:rsidRPr="001E584A">
        <w:rPr>
          <w:rFonts w:ascii="Garamond" w:hAnsi="Garamond" w:cs="Tahoma"/>
          <w:sz w:val="24"/>
        </w:rPr>
        <w:t>začela</w:t>
      </w:r>
      <w:r w:rsidR="00E263C9" w:rsidRPr="001E584A">
        <w:rPr>
          <w:rFonts w:ascii="Garamond" w:hAnsi="Garamond" w:cs="Tahoma"/>
          <w:sz w:val="24"/>
        </w:rPr>
        <w:t xml:space="preserve"> veljati, ko jo bosta podpisali</w:t>
      </w:r>
      <w:r w:rsidRPr="001E584A">
        <w:rPr>
          <w:rFonts w:ascii="Garamond" w:hAnsi="Garamond" w:cs="Tahoma"/>
          <w:sz w:val="24"/>
        </w:rPr>
        <w:t xml:space="preserve"> </w:t>
      </w:r>
      <w:r w:rsidR="00E263C9" w:rsidRPr="001E584A">
        <w:rPr>
          <w:rFonts w:ascii="Garamond" w:hAnsi="Garamond" w:cs="Tahoma"/>
          <w:sz w:val="24"/>
        </w:rPr>
        <w:t>obe</w:t>
      </w:r>
      <w:r w:rsidRPr="001E584A">
        <w:rPr>
          <w:rFonts w:ascii="Garamond" w:hAnsi="Garamond" w:cs="Tahoma"/>
          <w:sz w:val="24"/>
        </w:rPr>
        <w:t xml:space="preserve"> pogodben</w:t>
      </w:r>
      <w:r w:rsidR="00E263C9" w:rsidRPr="001E584A">
        <w:rPr>
          <w:rFonts w:ascii="Garamond" w:hAnsi="Garamond" w:cs="Tahoma"/>
          <w:sz w:val="24"/>
        </w:rPr>
        <w:t>i</w:t>
      </w:r>
      <w:r w:rsidRPr="001E584A">
        <w:rPr>
          <w:rFonts w:ascii="Garamond" w:hAnsi="Garamond" w:cs="Tahoma"/>
          <w:sz w:val="24"/>
        </w:rPr>
        <w:t xml:space="preserve"> strank</w:t>
      </w:r>
      <w:r w:rsidR="00E263C9" w:rsidRPr="001E584A">
        <w:rPr>
          <w:rFonts w:ascii="Garamond" w:hAnsi="Garamond" w:cs="Tahoma"/>
          <w:sz w:val="24"/>
        </w:rPr>
        <w:t>i</w:t>
      </w:r>
      <w:r w:rsidR="001562EE">
        <w:rPr>
          <w:rFonts w:ascii="Garamond" w:hAnsi="Garamond" w:cs="Tahoma"/>
          <w:sz w:val="24"/>
        </w:rPr>
        <w:t xml:space="preserve">, pod </w:t>
      </w:r>
      <w:proofErr w:type="spellStart"/>
      <w:r w:rsidR="001562EE">
        <w:rPr>
          <w:rFonts w:ascii="Garamond" w:hAnsi="Garamond" w:cs="Tahoma"/>
          <w:sz w:val="24"/>
        </w:rPr>
        <w:t>odložnim</w:t>
      </w:r>
      <w:proofErr w:type="spellEnd"/>
      <w:r w:rsidR="001562EE">
        <w:rPr>
          <w:rFonts w:ascii="Garamond" w:hAnsi="Garamond" w:cs="Tahoma"/>
          <w:sz w:val="24"/>
        </w:rPr>
        <w:t xml:space="preserve"> pogojem predložitve finančnega zavarovanja, kot je predvideno v tej dokumentaciji</w:t>
      </w:r>
      <w:r w:rsidRPr="001E584A">
        <w:rPr>
          <w:rFonts w:ascii="Garamond" w:hAnsi="Garamond" w:cs="Tahoma"/>
          <w:sz w:val="24"/>
        </w:rPr>
        <w:t>.</w:t>
      </w:r>
    </w:p>
    <w:p w14:paraId="43576472" w14:textId="77777777" w:rsidR="00CC2150" w:rsidRPr="001E584A" w:rsidRDefault="00CC2150" w:rsidP="0055104B">
      <w:pPr>
        <w:pStyle w:val="Glava"/>
        <w:tabs>
          <w:tab w:val="clear" w:pos="4536"/>
          <w:tab w:val="clear" w:pos="9072"/>
        </w:tabs>
        <w:jc w:val="both"/>
        <w:rPr>
          <w:rFonts w:ascii="Garamond" w:hAnsi="Garamond"/>
          <w:sz w:val="24"/>
        </w:rPr>
      </w:pPr>
    </w:p>
    <w:p w14:paraId="0AB54FD8" w14:textId="23485CF4" w:rsidR="00CC2150" w:rsidRPr="001E584A" w:rsidRDefault="00CC2150" w:rsidP="00005DC2">
      <w:pPr>
        <w:tabs>
          <w:tab w:val="left" w:pos="993"/>
        </w:tabs>
        <w:jc w:val="both"/>
        <w:rPr>
          <w:rFonts w:ascii="Garamond" w:hAnsi="Garamond"/>
          <w:sz w:val="24"/>
        </w:rPr>
      </w:pPr>
      <w:r w:rsidRPr="001E584A">
        <w:rPr>
          <w:rFonts w:ascii="Garamond" w:hAnsi="Garamond"/>
          <w:sz w:val="24"/>
        </w:rPr>
        <w:t>V skladu s 6. odstavkom 14. člena Zakona o integriteti in preprečevanju korupcije (Uradni list RS, št. 69/11-UPB2</w:t>
      </w:r>
      <w:r w:rsidR="002555E2">
        <w:rPr>
          <w:rFonts w:ascii="Garamond" w:hAnsi="Garamond"/>
          <w:sz w:val="24"/>
        </w:rPr>
        <w:t xml:space="preserve"> in 158/20</w:t>
      </w:r>
      <w:r w:rsidRPr="001E584A">
        <w:rPr>
          <w:rFonts w:ascii="Garamond" w:hAnsi="Garamond"/>
          <w:sz w:val="24"/>
        </w:rPr>
        <w:t xml:space="preserve">; v nadaljevanju </w:t>
      </w:r>
      <w:proofErr w:type="spellStart"/>
      <w:r w:rsidRPr="001E584A">
        <w:rPr>
          <w:rFonts w:ascii="Garamond" w:hAnsi="Garamond"/>
          <w:sz w:val="24"/>
        </w:rPr>
        <w:t>ZIntPK</w:t>
      </w:r>
      <w:proofErr w:type="spellEnd"/>
      <w:r w:rsidRPr="001E584A">
        <w:rPr>
          <w:rFonts w:ascii="Garamond" w:hAnsi="Garamond"/>
          <w:sz w:val="24"/>
        </w:rPr>
        <w:t xml:space="preserve">) so dolžni izbrani ponudniki na poziv naročnika, pred podpisom </w:t>
      </w:r>
      <w:r w:rsidR="004E0ED4" w:rsidRPr="001E584A">
        <w:rPr>
          <w:rFonts w:ascii="Garamond" w:hAnsi="Garamond"/>
          <w:sz w:val="24"/>
        </w:rPr>
        <w:t>pogodbe</w:t>
      </w:r>
      <w:r w:rsidRPr="001E584A">
        <w:rPr>
          <w:rFonts w:ascii="Garamond" w:hAnsi="Garamond"/>
          <w:sz w:val="24"/>
        </w:rPr>
        <w:t>, predložiti izjavo ali podatke o udeležbi fizičnih in pravnih oseb v lastništvu kandidata, vključno z udeležbo tihih družbenikov ter o gospodarskih subjektih</w:t>
      </w:r>
      <w:r w:rsidR="00237E41" w:rsidRPr="001E584A">
        <w:rPr>
          <w:rFonts w:ascii="Garamond" w:hAnsi="Garamond"/>
          <w:sz w:val="24"/>
        </w:rPr>
        <w:t>,</w:t>
      </w:r>
      <w:r w:rsidRPr="001E584A">
        <w:rPr>
          <w:rFonts w:ascii="Garamond" w:hAnsi="Garamond"/>
          <w:sz w:val="24"/>
        </w:rPr>
        <w:t xml:space="preserve"> za katere se glede na določbe zakona, ki ureja gospodarske družbe, šteje, da so povezane družbe s kandidatom. Če bo ponudnik predložil lažno izjavo oziroma bo dal neresnične podatke o navedenih dejstvih, bo to imelo za posledico ničnost </w:t>
      </w:r>
      <w:r w:rsidR="00BD3864" w:rsidRPr="001E584A">
        <w:rPr>
          <w:rFonts w:ascii="Garamond" w:hAnsi="Garamond"/>
          <w:sz w:val="24"/>
        </w:rPr>
        <w:t>pogodbe</w:t>
      </w:r>
      <w:r w:rsidRPr="001E584A">
        <w:rPr>
          <w:rFonts w:ascii="Garamond" w:hAnsi="Garamond"/>
          <w:sz w:val="24"/>
        </w:rPr>
        <w:t>.</w:t>
      </w:r>
    </w:p>
    <w:p w14:paraId="68C4D08E" w14:textId="77777777" w:rsidR="00CC2150" w:rsidRPr="001E584A" w:rsidRDefault="00CC2150" w:rsidP="00005DC2">
      <w:pPr>
        <w:tabs>
          <w:tab w:val="left" w:pos="993"/>
        </w:tabs>
        <w:jc w:val="both"/>
        <w:rPr>
          <w:rFonts w:ascii="Garamond" w:hAnsi="Garamond"/>
          <w:sz w:val="24"/>
        </w:rPr>
      </w:pPr>
      <w:r w:rsidRPr="001E584A">
        <w:rPr>
          <w:rFonts w:ascii="Garamond" w:hAnsi="Garamond"/>
          <w:sz w:val="24"/>
        </w:rPr>
        <w:tab/>
      </w:r>
    </w:p>
    <w:p w14:paraId="6181D58A" w14:textId="410F6FAE" w:rsidR="00D71EC7" w:rsidRDefault="00CC2150" w:rsidP="00005DC2">
      <w:pPr>
        <w:tabs>
          <w:tab w:val="left" w:pos="993"/>
        </w:tabs>
        <w:jc w:val="both"/>
        <w:rPr>
          <w:rFonts w:ascii="Garamond" w:hAnsi="Garamond"/>
          <w:sz w:val="24"/>
        </w:rPr>
      </w:pPr>
      <w:r w:rsidRPr="001E584A">
        <w:rPr>
          <w:rFonts w:ascii="Garamond" w:hAnsi="Garamond"/>
          <w:sz w:val="24"/>
        </w:rPr>
        <w:t xml:space="preserve">Naročnik bo pred podpisom </w:t>
      </w:r>
      <w:r w:rsidR="00EB28A9" w:rsidRPr="001E584A">
        <w:rPr>
          <w:rFonts w:ascii="Garamond" w:hAnsi="Garamond"/>
          <w:sz w:val="24"/>
        </w:rPr>
        <w:t xml:space="preserve">pogodbe </w:t>
      </w:r>
      <w:r w:rsidRPr="001E584A">
        <w:rPr>
          <w:rFonts w:ascii="Garamond" w:hAnsi="Garamond"/>
          <w:sz w:val="24"/>
        </w:rPr>
        <w:t xml:space="preserve">preveril, ali obstajajo razlogi iz 35. člena </w:t>
      </w:r>
      <w:proofErr w:type="spellStart"/>
      <w:r w:rsidRPr="001E584A">
        <w:rPr>
          <w:rFonts w:ascii="Garamond" w:hAnsi="Garamond"/>
          <w:sz w:val="24"/>
        </w:rPr>
        <w:t>ZIntPK</w:t>
      </w:r>
      <w:proofErr w:type="spellEnd"/>
      <w:r w:rsidRPr="001E584A">
        <w:rPr>
          <w:rFonts w:ascii="Garamond" w:hAnsi="Garamond"/>
          <w:sz w:val="24"/>
        </w:rPr>
        <w:t xml:space="preserve"> o prepovedi poslovanja, zaradi katerih naročnik ne sme poslovati z izbranimi ponudniki ali s prijavljenimi podizvajalci, če je vrednost </w:t>
      </w:r>
      <w:r w:rsidR="002528D8">
        <w:rPr>
          <w:rFonts w:ascii="Garamond" w:hAnsi="Garamond"/>
          <w:sz w:val="24"/>
        </w:rPr>
        <w:t>storitev</w:t>
      </w:r>
      <w:r w:rsidRPr="001E584A">
        <w:rPr>
          <w:rFonts w:ascii="Garamond" w:hAnsi="Garamond"/>
          <w:sz w:val="24"/>
        </w:rPr>
        <w:t>, ki jih bo podizvajalec izvedel v tem naročilu</w:t>
      </w:r>
      <w:r w:rsidR="00860A07" w:rsidRPr="001E584A">
        <w:rPr>
          <w:rFonts w:ascii="Garamond" w:hAnsi="Garamond"/>
          <w:sz w:val="24"/>
        </w:rPr>
        <w:t>,</w:t>
      </w:r>
      <w:r w:rsidRPr="001E584A">
        <w:rPr>
          <w:rFonts w:ascii="Garamond" w:hAnsi="Garamond"/>
          <w:sz w:val="24"/>
        </w:rPr>
        <w:t xml:space="preserve"> višja od 10.000 EUR brez </w:t>
      </w:r>
      <w:r w:rsidR="006562A7">
        <w:rPr>
          <w:rFonts w:ascii="Garamond" w:hAnsi="Garamond"/>
          <w:sz w:val="24"/>
        </w:rPr>
        <w:t>DPZP</w:t>
      </w:r>
      <w:r w:rsidRPr="001E584A">
        <w:rPr>
          <w:rFonts w:ascii="Garamond" w:hAnsi="Garamond"/>
          <w:sz w:val="24"/>
        </w:rPr>
        <w:t xml:space="preserve">.  </w:t>
      </w:r>
    </w:p>
    <w:p w14:paraId="4CE9F5EF" w14:textId="77777777" w:rsidR="00670A11" w:rsidRPr="001E584A" w:rsidRDefault="00670A11" w:rsidP="00005DC2">
      <w:pPr>
        <w:tabs>
          <w:tab w:val="left" w:pos="993"/>
        </w:tabs>
        <w:jc w:val="both"/>
        <w:rPr>
          <w:rFonts w:ascii="Garamond" w:hAnsi="Garamond"/>
          <w:sz w:val="24"/>
        </w:rPr>
      </w:pPr>
    </w:p>
    <w:p w14:paraId="468CB3C1" w14:textId="021EF91E" w:rsidR="003C39C4" w:rsidRPr="001E584A" w:rsidRDefault="003C39C4" w:rsidP="005B5A8B">
      <w:pPr>
        <w:pStyle w:val="3Naslov"/>
        <w:numPr>
          <w:ilvl w:val="1"/>
          <w:numId w:val="13"/>
        </w:numPr>
        <w:rPr>
          <w:szCs w:val="24"/>
        </w:rPr>
      </w:pPr>
      <w:bookmarkStart w:id="36" w:name="_Toc454447531"/>
      <w:bookmarkStart w:id="37" w:name="_Toc511639664"/>
      <w:bookmarkStart w:id="38" w:name="_Toc512501265"/>
      <w:r w:rsidRPr="001E584A">
        <w:rPr>
          <w:szCs w:val="24"/>
        </w:rPr>
        <w:t>ZAVRNITEV PONUDB</w:t>
      </w:r>
      <w:bookmarkEnd w:id="36"/>
      <w:bookmarkEnd w:id="37"/>
      <w:bookmarkEnd w:id="38"/>
      <w:r w:rsidR="001562EE">
        <w:rPr>
          <w:szCs w:val="24"/>
        </w:rPr>
        <w:t>, USTAVITEV POSTOPKA IN ODSTOP OD IZVEDBE JAVNEGA NAROČILA</w:t>
      </w:r>
    </w:p>
    <w:p w14:paraId="008E838C" w14:textId="5CB81625" w:rsidR="003C39C4" w:rsidRPr="001E584A" w:rsidRDefault="003C39C4" w:rsidP="00005DC2">
      <w:pPr>
        <w:pStyle w:val="Glava"/>
        <w:tabs>
          <w:tab w:val="clear" w:pos="4536"/>
          <w:tab w:val="clear" w:pos="9072"/>
        </w:tabs>
        <w:jc w:val="both"/>
        <w:rPr>
          <w:rFonts w:ascii="Garamond" w:hAnsi="Garamond" w:cs="Tahoma"/>
          <w:sz w:val="24"/>
        </w:rPr>
      </w:pPr>
      <w:r w:rsidRPr="001E584A">
        <w:rPr>
          <w:rFonts w:ascii="Garamond" w:hAnsi="Garamond" w:cs="Tahoma"/>
          <w:sz w:val="24"/>
        </w:rPr>
        <w:t>Naročnik si pridržuje pravico zavrniti vse ponudbe. V tem primeru bo postopal v skladu z 90. členom ZJN-3.</w:t>
      </w:r>
      <w:r w:rsidR="00046598" w:rsidRPr="001E584A">
        <w:rPr>
          <w:rFonts w:ascii="Garamond" w:hAnsi="Garamond" w:cs="Tahoma"/>
          <w:sz w:val="24"/>
        </w:rPr>
        <w:t xml:space="preserve"> </w:t>
      </w:r>
      <w:r w:rsidRPr="001E584A">
        <w:rPr>
          <w:rFonts w:ascii="Garamond" w:hAnsi="Garamond" w:cs="Tahoma"/>
          <w:sz w:val="24"/>
        </w:rPr>
        <w:t xml:space="preserve">V skladu s </w:t>
      </w:r>
      <w:r w:rsidR="00640AD4">
        <w:rPr>
          <w:rFonts w:ascii="Garamond" w:hAnsi="Garamond" w:cs="Tahoma"/>
          <w:sz w:val="24"/>
        </w:rPr>
        <w:t>prvim</w:t>
      </w:r>
      <w:r w:rsidRPr="001E584A">
        <w:rPr>
          <w:rFonts w:ascii="Garamond" w:hAnsi="Garamond" w:cs="Tahoma"/>
          <w:sz w:val="24"/>
        </w:rPr>
        <w:t xml:space="preserve"> odstavkom 90. člena ZJN-3 lahko naročnik kadarkoli pred odpiranjem ponudb ustavi postopek javnega naročila.</w:t>
      </w:r>
      <w:r w:rsidR="00046598" w:rsidRPr="001E584A">
        <w:rPr>
          <w:rFonts w:ascii="Garamond" w:hAnsi="Garamond" w:cs="Tahoma"/>
          <w:sz w:val="24"/>
        </w:rPr>
        <w:t xml:space="preserve"> </w:t>
      </w:r>
    </w:p>
    <w:p w14:paraId="76593BD1" w14:textId="77777777" w:rsidR="003C39C4" w:rsidRPr="001E584A" w:rsidRDefault="003C39C4" w:rsidP="00005DC2">
      <w:pPr>
        <w:pStyle w:val="Glava"/>
        <w:tabs>
          <w:tab w:val="clear" w:pos="4536"/>
          <w:tab w:val="clear" w:pos="9072"/>
        </w:tabs>
        <w:ind w:left="720"/>
        <w:jc w:val="both"/>
        <w:rPr>
          <w:rFonts w:ascii="Garamond" w:hAnsi="Garamond" w:cs="Tahoma"/>
          <w:sz w:val="24"/>
        </w:rPr>
      </w:pPr>
    </w:p>
    <w:p w14:paraId="5858B657" w14:textId="77777777" w:rsidR="003C39C4" w:rsidRPr="001E584A" w:rsidRDefault="003C39C4" w:rsidP="00005DC2">
      <w:pPr>
        <w:pStyle w:val="Glava"/>
        <w:tabs>
          <w:tab w:val="clear" w:pos="4536"/>
          <w:tab w:val="clear" w:pos="9072"/>
        </w:tabs>
        <w:jc w:val="both"/>
        <w:rPr>
          <w:rFonts w:ascii="Garamond" w:hAnsi="Garamond" w:cs="Tahoma"/>
          <w:sz w:val="24"/>
        </w:rPr>
      </w:pPr>
      <w:r w:rsidRPr="001E584A">
        <w:rPr>
          <w:rFonts w:ascii="Garamond" w:hAnsi="Garamond" w:cs="Tahoma"/>
          <w:sz w:val="24"/>
        </w:rPr>
        <w:t>V primeru zavrnitve katerekoli ali vseh ponudb ali v primeru prekinitve postopka, ponudniki nimajo pravice do povrnitve katerihkoli stroškov.</w:t>
      </w:r>
    </w:p>
    <w:p w14:paraId="5E57FEE5" w14:textId="77777777" w:rsidR="003C39C4" w:rsidRPr="001E584A" w:rsidRDefault="003C39C4" w:rsidP="00005DC2">
      <w:pPr>
        <w:pStyle w:val="Glava"/>
        <w:tabs>
          <w:tab w:val="clear" w:pos="4536"/>
          <w:tab w:val="clear" w:pos="9072"/>
        </w:tabs>
        <w:ind w:left="720"/>
        <w:jc w:val="both"/>
        <w:rPr>
          <w:rFonts w:ascii="Garamond" w:hAnsi="Garamond" w:cs="Tahoma"/>
          <w:sz w:val="24"/>
        </w:rPr>
      </w:pPr>
    </w:p>
    <w:p w14:paraId="0AB2C91A" w14:textId="7DA12B0C" w:rsidR="00E229E7" w:rsidRPr="001E584A" w:rsidRDefault="003C39C4" w:rsidP="00005DC2">
      <w:pPr>
        <w:pStyle w:val="Glava"/>
        <w:tabs>
          <w:tab w:val="clear" w:pos="4536"/>
          <w:tab w:val="clear" w:pos="9072"/>
        </w:tabs>
        <w:jc w:val="both"/>
        <w:rPr>
          <w:rFonts w:ascii="Garamond" w:hAnsi="Garamond" w:cs="Tahoma"/>
          <w:sz w:val="24"/>
        </w:rPr>
      </w:pPr>
      <w:r w:rsidRPr="001E584A">
        <w:rPr>
          <w:rFonts w:ascii="Garamond" w:hAnsi="Garamond" w:cs="Tahoma"/>
          <w:sz w:val="24"/>
        </w:rPr>
        <w:t>Po pravnomočnosti odločitve o oddaji javnega naročila lahko naročnik do sklenitve pogodbe o izvedbi javnega naročila odstopi od izvedbe javnega naročila iz utemeljenih razlogov, da predmetnega javnega naročila ne potrebuje več ali da zanj nima zagotovljenih sredstev ali da se pri naročniku pojavi utemeljen sum, da je bila</w:t>
      </w:r>
      <w:r w:rsidR="005D4D9C" w:rsidRPr="001E584A">
        <w:rPr>
          <w:rFonts w:ascii="Garamond" w:hAnsi="Garamond" w:cs="Tahoma"/>
          <w:sz w:val="24"/>
        </w:rPr>
        <w:t>,</w:t>
      </w:r>
      <w:r w:rsidRPr="001E584A">
        <w:rPr>
          <w:rFonts w:ascii="Garamond" w:hAnsi="Garamond" w:cs="Tahoma"/>
          <w:sz w:val="24"/>
        </w:rPr>
        <w:t xml:space="preserve"> ali bi lahko bila vsebina pogodbe posledica storjenega kaznivega dejanja ali da so nastale druge izredne okoliščine, na katere naročnik ni mogel vplivati in jih predvideti ter zaradi katerih je postala izvedba javnega naročila nemogoča. V primeru, da naročnik odstopi od izvedbe javnega naročila, mora o svoji odločitvi in razlogih, zaradi katerih odstopa od izvedbe javnega naročila, takoj pisno obvestiti ponudnike ali kandidate, ki so predložili ponudbo.</w:t>
      </w:r>
    </w:p>
    <w:p w14:paraId="07D9AC03" w14:textId="3F61BCA5" w:rsidR="00D5256F" w:rsidRPr="001E584A" w:rsidRDefault="00D5256F" w:rsidP="005B5A8B">
      <w:pPr>
        <w:pStyle w:val="3Naslov"/>
        <w:numPr>
          <w:ilvl w:val="1"/>
          <w:numId w:val="13"/>
        </w:numPr>
        <w:rPr>
          <w:szCs w:val="24"/>
        </w:rPr>
      </w:pPr>
      <w:bookmarkStart w:id="39" w:name="_Toc512501266"/>
      <w:r w:rsidRPr="001E584A">
        <w:rPr>
          <w:szCs w:val="24"/>
        </w:rPr>
        <w:lastRenderedPageBreak/>
        <w:t>IZ</w:t>
      </w:r>
      <w:r w:rsidR="00054922" w:rsidRPr="001E584A">
        <w:rPr>
          <w:szCs w:val="24"/>
        </w:rPr>
        <w:t>K</w:t>
      </w:r>
      <w:r w:rsidRPr="001E584A">
        <w:rPr>
          <w:szCs w:val="24"/>
        </w:rPr>
        <w:t>L</w:t>
      </w:r>
      <w:r w:rsidR="00054922" w:rsidRPr="001E584A">
        <w:rPr>
          <w:szCs w:val="24"/>
        </w:rPr>
        <w:t>JU</w:t>
      </w:r>
      <w:r w:rsidRPr="001E584A">
        <w:rPr>
          <w:szCs w:val="24"/>
        </w:rPr>
        <w:t>ČITEV PONUDB</w:t>
      </w:r>
      <w:r w:rsidR="00D206B2">
        <w:rPr>
          <w:szCs w:val="24"/>
        </w:rPr>
        <w:t>E</w:t>
      </w:r>
      <w:r w:rsidR="002D4A63" w:rsidRPr="001E584A">
        <w:rPr>
          <w:szCs w:val="24"/>
        </w:rPr>
        <w:t xml:space="preserve"> IN NAVEDBA ZAVAJAJOČIH PODATKOV</w:t>
      </w:r>
      <w:bookmarkEnd w:id="39"/>
    </w:p>
    <w:p w14:paraId="14128A9E" w14:textId="77777777" w:rsidR="002D4A63" w:rsidRPr="001E584A" w:rsidRDefault="00054922" w:rsidP="00005DC2">
      <w:pPr>
        <w:tabs>
          <w:tab w:val="left" w:pos="993"/>
        </w:tabs>
        <w:jc w:val="both"/>
        <w:rPr>
          <w:rFonts w:ascii="Garamond" w:hAnsi="Garamond"/>
          <w:sz w:val="24"/>
        </w:rPr>
      </w:pPr>
      <w:r w:rsidRPr="001E584A">
        <w:rPr>
          <w:rFonts w:ascii="Garamond" w:hAnsi="Garamond"/>
          <w:sz w:val="24"/>
        </w:rPr>
        <w:t>Naročnik bo izklju</w:t>
      </w:r>
      <w:r w:rsidR="002D4A63" w:rsidRPr="001E584A">
        <w:rPr>
          <w:rFonts w:ascii="Garamond" w:hAnsi="Garamond"/>
          <w:sz w:val="24"/>
        </w:rPr>
        <w:t>čil:</w:t>
      </w:r>
    </w:p>
    <w:p w14:paraId="265C9755" w14:textId="77777777" w:rsidR="002D4A63" w:rsidRPr="001E584A" w:rsidRDefault="002D4A63" w:rsidP="009D2434">
      <w:pPr>
        <w:pStyle w:val="Odstavekseznama"/>
        <w:numPr>
          <w:ilvl w:val="0"/>
          <w:numId w:val="3"/>
        </w:numPr>
        <w:tabs>
          <w:tab w:val="left" w:pos="993"/>
        </w:tabs>
        <w:jc w:val="both"/>
        <w:rPr>
          <w:rFonts w:ascii="Garamond" w:hAnsi="Garamond"/>
          <w:sz w:val="24"/>
        </w:rPr>
      </w:pPr>
      <w:r w:rsidRPr="001E584A">
        <w:rPr>
          <w:rFonts w:ascii="Garamond" w:hAnsi="Garamond"/>
          <w:sz w:val="24"/>
        </w:rPr>
        <w:t>nepravočasne ponudbe,</w:t>
      </w:r>
    </w:p>
    <w:p w14:paraId="492659BE" w14:textId="2A74EF30" w:rsidR="002D4A63" w:rsidRPr="001E584A" w:rsidRDefault="001562EE" w:rsidP="009D2434">
      <w:pPr>
        <w:pStyle w:val="Odstavekseznama"/>
        <w:numPr>
          <w:ilvl w:val="0"/>
          <w:numId w:val="3"/>
        </w:numPr>
        <w:tabs>
          <w:tab w:val="left" w:pos="993"/>
        </w:tabs>
        <w:jc w:val="both"/>
        <w:rPr>
          <w:rFonts w:ascii="Garamond" w:hAnsi="Garamond"/>
          <w:sz w:val="24"/>
        </w:rPr>
      </w:pPr>
      <w:r>
        <w:rPr>
          <w:rFonts w:ascii="Garamond" w:hAnsi="Garamond"/>
          <w:sz w:val="24"/>
        </w:rPr>
        <w:t>nedopustne ponudbe</w:t>
      </w:r>
      <w:r w:rsidR="002D4A63" w:rsidRPr="001E584A">
        <w:rPr>
          <w:rFonts w:ascii="Garamond" w:hAnsi="Garamond"/>
          <w:sz w:val="24"/>
        </w:rPr>
        <w:t>,</w:t>
      </w:r>
    </w:p>
    <w:p w14:paraId="3F3C5155" w14:textId="77777777" w:rsidR="002D4A63" w:rsidRPr="001E584A" w:rsidRDefault="005E22C6" w:rsidP="009D2434">
      <w:pPr>
        <w:pStyle w:val="Odstavekseznama"/>
        <w:numPr>
          <w:ilvl w:val="0"/>
          <w:numId w:val="3"/>
        </w:numPr>
        <w:tabs>
          <w:tab w:val="left" w:pos="993"/>
        </w:tabs>
        <w:jc w:val="both"/>
        <w:rPr>
          <w:rFonts w:ascii="Garamond" w:hAnsi="Garamond"/>
          <w:sz w:val="24"/>
        </w:rPr>
      </w:pPr>
      <w:r w:rsidRPr="001E584A">
        <w:rPr>
          <w:rFonts w:ascii="Garamond" w:hAnsi="Garamond"/>
          <w:sz w:val="24"/>
        </w:rPr>
        <w:t>v drugih primerih, kot to določa zakon.</w:t>
      </w:r>
    </w:p>
    <w:p w14:paraId="421408EF" w14:textId="77777777" w:rsidR="005D078F" w:rsidRDefault="005D078F" w:rsidP="00005DC2">
      <w:pPr>
        <w:tabs>
          <w:tab w:val="left" w:pos="993"/>
        </w:tabs>
        <w:jc w:val="both"/>
        <w:rPr>
          <w:rFonts w:ascii="Garamond" w:hAnsi="Garamond"/>
          <w:sz w:val="24"/>
        </w:rPr>
      </w:pPr>
    </w:p>
    <w:p w14:paraId="0808F350" w14:textId="667AB901" w:rsidR="00037095" w:rsidRDefault="00037095" w:rsidP="00005DC2">
      <w:pPr>
        <w:tabs>
          <w:tab w:val="left" w:pos="993"/>
        </w:tabs>
        <w:jc w:val="both"/>
        <w:rPr>
          <w:rFonts w:ascii="Garamond" w:hAnsi="Garamond"/>
          <w:sz w:val="24"/>
        </w:rPr>
      </w:pPr>
      <w:r w:rsidRPr="001E584A">
        <w:rPr>
          <w:rFonts w:ascii="Garamond" w:hAnsi="Garamond"/>
          <w:sz w:val="24"/>
        </w:rPr>
        <w:t xml:space="preserve">Naročnik </w:t>
      </w:r>
      <w:r w:rsidR="0077745A">
        <w:rPr>
          <w:rFonts w:ascii="Garamond" w:hAnsi="Garamond"/>
          <w:sz w:val="24"/>
        </w:rPr>
        <w:t xml:space="preserve">lahko </w:t>
      </w:r>
      <w:r w:rsidRPr="001E584A">
        <w:rPr>
          <w:rFonts w:ascii="Garamond" w:hAnsi="Garamond"/>
          <w:sz w:val="24"/>
        </w:rPr>
        <w:t xml:space="preserve">iz postopka javnega naročanja kadar </w:t>
      </w:r>
      <w:r w:rsidR="00DF33C8" w:rsidRPr="001E584A">
        <w:rPr>
          <w:rFonts w:ascii="Garamond" w:hAnsi="Garamond"/>
          <w:sz w:val="24"/>
        </w:rPr>
        <w:t>koli v postopku iz</w:t>
      </w:r>
      <w:r w:rsidR="00054922" w:rsidRPr="001E584A">
        <w:rPr>
          <w:rFonts w:ascii="Garamond" w:hAnsi="Garamond"/>
          <w:sz w:val="24"/>
        </w:rPr>
        <w:t>k</w:t>
      </w:r>
      <w:r w:rsidR="00DF33C8" w:rsidRPr="001E584A">
        <w:rPr>
          <w:rFonts w:ascii="Garamond" w:hAnsi="Garamond"/>
          <w:sz w:val="24"/>
        </w:rPr>
        <w:t>l</w:t>
      </w:r>
      <w:r w:rsidR="00054922" w:rsidRPr="001E584A">
        <w:rPr>
          <w:rFonts w:ascii="Garamond" w:hAnsi="Garamond"/>
          <w:sz w:val="24"/>
        </w:rPr>
        <w:t>ju</w:t>
      </w:r>
      <w:r w:rsidR="00DF33C8" w:rsidRPr="001E584A">
        <w:rPr>
          <w:rFonts w:ascii="Garamond" w:hAnsi="Garamond"/>
          <w:sz w:val="24"/>
        </w:rPr>
        <w:t>či gospodarski subjekt</w:t>
      </w:r>
      <w:r w:rsidRPr="001E584A">
        <w:rPr>
          <w:rFonts w:ascii="Garamond" w:hAnsi="Garamond"/>
          <w:sz w:val="24"/>
        </w:rPr>
        <w:t>, če se izkaže</w:t>
      </w:r>
      <w:r w:rsidR="00F06025" w:rsidRPr="001E584A">
        <w:rPr>
          <w:rFonts w:ascii="Garamond" w:hAnsi="Garamond"/>
          <w:sz w:val="24"/>
        </w:rPr>
        <w:t>,</w:t>
      </w:r>
      <w:r w:rsidRPr="001E584A">
        <w:rPr>
          <w:rFonts w:ascii="Garamond" w:hAnsi="Garamond"/>
          <w:sz w:val="24"/>
        </w:rPr>
        <w:t xml:space="preserve"> da je pred ali med postopkom javnega naročanja ta subjekt v enem od položajev</w:t>
      </w:r>
      <w:r w:rsidR="00BA36A7" w:rsidRPr="001E584A">
        <w:rPr>
          <w:rFonts w:ascii="Garamond" w:hAnsi="Garamond"/>
          <w:sz w:val="24"/>
        </w:rPr>
        <w:t>,</w:t>
      </w:r>
      <w:r w:rsidRPr="001E584A">
        <w:rPr>
          <w:rFonts w:ascii="Garamond" w:hAnsi="Garamond"/>
          <w:sz w:val="24"/>
        </w:rPr>
        <w:t xml:space="preserve"> zaradi česar izgubi osnovno sposobnost ali v enem od položajev iz šestega odstavka 75. člena ZJN-3.</w:t>
      </w:r>
    </w:p>
    <w:p w14:paraId="0D18598C" w14:textId="77777777" w:rsidR="001562EE" w:rsidRPr="001E584A" w:rsidRDefault="001562EE" w:rsidP="00005DC2">
      <w:pPr>
        <w:tabs>
          <w:tab w:val="left" w:pos="993"/>
        </w:tabs>
        <w:jc w:val="both"/>
        <w:rPr>
          <w:rFonts w:ascii="Garamond" w:hAnsi="Garamond"/>
          <w:sz w:val="24"/>
        </w:rPr>
      </w:pPr>
    </w:p>
    <w:p w14:paraId="5A6AF7D6" w14:textId="77777777" w:rsidR="00584749" w:rsidRPr="001E584A" w:rsidRDefault="00EC1DA1" w:rsidP="00005DC2">
      <w:pPr>
        <w:jc w:val="both"/>
        <w:rPr>
          <w:rFonts w:ascii="Garamond" w:hAnsi="Garamond"/>
          <w:sz w:val="24"/>
        </w:rPr>
      </w:pPr>
      <w:r w:rsidRPr="001E584A">
        <w:rPr>
          <w:rFonts w:ascii="Garamond" w:hAnsi="Garamond"/>
          <w:sz w:val="24"/>
        </w:rPr>
        <w:t>N</w:t>
      </w:r>
      <w:r w:rsidR="00054922" w:rsidRPr="001E584A">
        <w:rPr>
          <w:rFonts w:ascii="Garamond" w:hAnsi="Garamond"/>
          <w:sz w:val="24"/>
        </w:rPr>
        <w:t>aročnik bo izklju</w:t>
      </w:r>
      <w:r w:rsidR="00584749" w:rsidRPr="001E584A">
        <w:rPr>
          <w:rFonts w:ascii="Garamond" w:hAnsi="Garamond"/>
          <w:sz w:val="24"/>
        </w:rPr>
        <w:t>čil iz postopka izbire ponudnika v primeru, da obstaja utemeljen sum, da je ponudnik ali</w:t>
      </w:r>
      <w:r w:rsidR="005D4D9C" w:rsidRPr="001E584A">
        <w:rPr>
          <w:rFonts w:ascii="Garamond" w:hAnsi="Garamond"/>
          <w:sz w:val="24"/>
        </w:rPr>
        <w:t>, kdo</w:t>
      </w:r>
      <w:r w:rsidR="00584749" w:rsidRPr="001E584A">
        <w:rPr>
          <w:rFonts w:ascii="Garamond" w:hAnsi="Garamond"/>
          <w:sz w:val="24"/>
        </w:rPr>
        <w:t xml:space="preserve">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54B2BA49" w14:textId="77777777" w:rsidR="002D4A63" w:rsidRPr="001E584A" w:rsidRDefault="002D4A63" w:rsidP="00005DC2">
      <w:pPr>
        <w:pStyle w:val="Odstavekseznama"/>
        <w:tabs>
          <w:tab w:val="left" w:pos="993"/>
        </w:tabs>
        <w:ind w:left="360"/>
        <w:jc w:val="both"/>
        <w:rPr>
          <w:rFonts w:ascii="Garamond" w:hAnsi="Garamond"/>
          <w:b/>
          <w:sz w:val="24"/>
        </w:rPr>
      </w:pPr>
    </w:p>
    <w:p w14:paraId="67A171C9" w14:textId="77777777" w:rsidR="00D5256F" w:rsidRPr="001E584A" w:rsidRDefault="002D4A63" w:rsidP="00005DC2">
      <w:pPr>
        <w:tabs>
          <w:tab w:val="left" w:pos="993"/>
        </w:tabs>
        <w:jc w:val="both"/>
        <w:rPr>
          <w:rFonts w:ascii="Garamond" w:hAnsi="Garamond"/>
          <w:sz w:val="24"/>
        </w:rPr>
      </w:pPr>
      <w:r w:rsidRPr="001E584A">
        <w:rPr>
          <w:rFonts w:ascii="Garamond" w:hAnsi="Garamond"/>
          <w:sz w:val="24"/>
        </w:rPr>
        <w:t>Naročnik bo Državni revizijski komisiji predlagal uvedbo postopka o prekršku:</w:t>
      </w:r>
    </w:p>
    <w:p w14:paraId="3797221B" w14:textId="77777777" w:rsidR="002D4A63" w:rsidRPr="001E584A" w:rsidRDefault="002D4A63" w:rsidP="009D2434">
      <w:pPr>
        <w:pStyle w:val="Odstavekseznama"/>
        <w:numPr>
          <w:ilvl w:val="0"/>
          <w:numId w:val="2"/>
        </w:numPr>
        <w:tabs>
          <w:tab w:val="left" w:pos="993"/>
        </w:tabs>
        <w:jc w:val="both"/>
        <w:rPr>
          <w:rFonts w:ascii="Garamond" w:hAnsi="Garamond"/>
          <w:sz w:val="24"/>
        </w:rPr>
      </w:pPr>
      <w:r w:rsidRPr="001E584A">
        <w:rPr>
          <w:rFonts w:ascii="Garamond" w:hAnsi="Garamond"/>
          <w:sz w:val="24"/>
        </w:rPr>
        <w:t>v primeru, da se bo pri naročniku pojavil utemeljen sum, da je ponudnik v postopku javnega naročanja predložil neresnično izjavo ali ponarejeno ali spremenjeno listino kot pravo v skladu z enajstim odstavkom 89. člena ZJN-3,</w:t>
      </w:r>
    </w:p>
    <w:p w14:paraId="3C0449D7" w14:textId="77777777" w:rsidR="00D563BF" w:rsidRPr="001E584A" w:rsidRDefault="002D4A63" w:rsidP="009D2434">
      <w:pPr>
        <w:pStyle w:val="Odstavekseznama"/>
        <w:numPr>
          <w:ilvl w:val="0"/>
          <w:numId w:val="2"/>
        </w:numPr>
        <w:tabs>
          <w:tab w:val="left" w:pos="993"/>
        </w:tabs>
        <w:jc w:val="both"/>
        <w:rPr>
          <w:rFonts w:ascii="Garamond" w:hAnsi="Garamond"/>
          <w:sz w:val="24"/>
        </w:rPr>
      </w:pPr>
      <w:r w:rsidRPr="001E584A">
        <w:rPr>
          <w:rFonts w:ascii="Garamond" w:hAnsi="Garamond"/>
          <w:sz w:val="24"/>
        </w:rPr>
        <w:t xml:space="preserve">če glavni izvajalec ne ravna v skladu s 94. </w:t>
      </w:r>
      <w:r w:rsidR="00A77C6A" w:rsidRPr="001E584A">
        <w:rPr>
          <w:rFonts w:ascii="Garamond" w:hAnsi="Garamond"/>
          <w:sz w:val="24"/>
        </w:rPr>
        <w:t>č</w:t>
      </w:r>
      <w:r w:rsidRPr="001E584A">
        <w:rPr>
          <w:rFonts w:ascii="Garamond" w:hAnsi="Garamond"/>
          <w:sz w:val="24"/>
        </w:rPr>
        <w:t>lenom ZJN-3.</w:t>
      </w:r>
    </w:p>
    <w:p w14:paraId="673180B0" w14:textId="77777777" w:rsidR="005B5A8B" w:rsidRPr="001E584A" w:rsidRDefault="005B5A8B" w:rsidP="00005DC2">
      <w:pPr>
        <w:tabs>
          <w:tab w:val="left" w:pos="993"/>
        </w:tabs>
        <w:jc w:val="both"/>
        <w:rPr>
          <w:rFonts w:ascii="Garamond" w:hAnsi="Garamond"/>
          <w:sz w:val="24"/>
        </w:rPr>
      </w:pPr>
    </w:p>
    <w:p w14:paraId="5258C56B" w14:textId="77777777" w:rsidR="00537132" w:rsidRPr="001E584A" w:rsidRDefault="00537132" w:rsidP="005B5A8B">
      <w:pPr>
        <w:pStyle w:val="3Naslov"/>
        <w:numPr>
          <w:ilvl w:val="1"/>
          <w:numId w:val="13"/>
        </w:numPr>
        <w:rPr>
          <w:szCs w:val="24"/>
        </w:rPr>
      </w:pPr>
      <w:bookmarkStart w:id="40" w:name="_Toc512501267"/>
      <w:r w:rsidRPr="001E584A">
        <w:rPr>
          <w:szCs w:val="24"/>
        </w:rPr>
        <w:t>PRAVNO VARSTVO</w:t>
      </w:r>
      <w:bookmarkEnd w:id="40"/>
      <w:r w:rsidR="00853B47" w:rsidRPr="001E584A">
        <w:rPr>
          <w:szCs w:val="24"/>
        </w:rPr>
        <w:t xml:space="preserve"> </w:t>
      </w:r>
    </w:p>
    <w:p w14:paraId="6B3054F5" w14:textId="2B81246A" w:rsidR="002B474D" w:rsidRPr="001E584A" w:rsidRDefault="00493267" w:rsidP="00005DC2">
      <w:pPr>
        <w:tabs>
          <w:tab w:val="left" w:pos="993"/>
        </w:tabs>
        <w:jc w:val="both"/>
        <w:rPr>
          <w:rFonts w:ascii="Garamond" w:hAnsi="Garamond"/>
          <w:sz w:val="24"/>
        </w:rPr>
      </w:pPr>
      <w:r w:rsidRPr="001E584A">
        <w:rPr>
          <w:rFonts w:ascii="Garamond" w:hAnsi="Garamond"/>
          <w:sz w:val="24"/>
        </w:rPr>
        <w:t xml:space="preserve">Pravno varstvo ponudnikov v postopku javnega naročanja je zagotovljeno v skladu z določili </w:t>
      </w:r>
      <w:r w:rsidR="00EC0647" w:rsidRPr="001E584A">
        <w:rPr>
          <w:rFonts w:ascii="Garamond" w:hAnsi="Garamond"/>
          <w:sz w:val="24"/>
        </w:rPr>
        <w:t>Zakon o pravnem varstvu v postopkih javnega naročanja (Uradni list RS, št. 43/11, 60/11 – ZTP-D, 63/13, 90/14</w:t>
      </w:r>
      <w:r w:rsidR="0030283E">
        <w:rPr>
          <w:rFonts w:ascii="Garamond" w:hAnsi="Garamond"/>
          <w:sz w:val="24"/>
        </w:rPr>
        <w:t xml:space="preserve"> – ZDU-1I, </w:t>
      </w:r>
      <w:r w:rsidR="00EC0647" w:rsidRPr="001E584A">
        <w:rPr>
          <w:rFonts w:ascii="Garamond" w:hAnsi="Garamond"/>
          <w:sz w:val="24"/>
        </w:rPr>
        <w:t>60/17</w:t>
      </w:r>
      <w:r w:rsidR="0030283E">
        <w:rPr>
          <w:rFonts w:ascii="Garamond" w:hAnsi="Garamond"/>
          <w:sz w:val="24"/>
        </w:rPr>
        <w:t xml:space="preserve"> in 72/19</w:t>
      </w:r>
      <w:r w:rsidR="00EC0647" w:rsidRPr="001E584A">
        <w:rPr>
          <w:rFonts w:ascii="Garamond" w:hAnsi="Garamond"/>
          <w:sz w:val="24"/>
        </w:rPr>
        <w:t>; ZPVPJN)</w:t>
      </w:r>
      <w:r w:rsidRPr="001E584A">
        <w:rPr>
          <w:rFonts w:ascii="Garamond" w:hAnsi="Garamond"/>
          <w:sz w:val="24"/>
        </w:rPr>
        <w:t>, po postopku in na način</w:t>
      </w:r>
      <w:r w:rsidR="00F13E2F" w:rsidRPr="001E584A">
        <w:rPr>
          <w:rFonts w:ascii="Garamond" w:hAnsi="Garamond"/>
          <w:sz w:val="24"/>
        </w:rPr>
        <w:t>,</w:t>
      </w:r>
      <w:r w:rsidRPr="001E584A">
        <w:rPr>
          <w:rFonts w:ascii="Garamond" w:hAnsi="Garamond"/>
          <w:sz w:val="24"/>
        </w:rPr>
        <w:t xml:space="preserve"> kot ga določa zakon.</w:t>
      </w:r>
      <w:r w:rsidR="00CC2150" w:rsidRPr="001E584A">
        <w:rPr>
          <w:rFonts w:ascii="Garamond" w:hAnsi="Garamond"/>
          <w:sz w:val="24"/>
        </w:rPr>
        <w:t xml:space="preserve"> </w:t>
      </w:r>
    </w:p>
    <w:p w14:paraId="38383477" w14:textId="77777777" w:rsidR="002B474D" w:rsidRPr="001E584A" w:rsidRDefault="002B474D" w:rsidP="00005DC2">
      <w:pPr>
        <w:tabs>
          <w:tab w:val="left" w:pos="993"/>
        </w:tabs>
        <w:jc w:val="both"/>
        <w:rPr>
          <w:rFonts w:ascii="Garamond" w:hAnsi="Garamond"/>
          <w:sz w:val="24"/>
        </w:rPr>
      </w:pPr>
    </w:p>
    <w:p w14:paraId="5F417DA3" w14:textId="77777777" w:rsidR="00D563BF" w:rsidRPr="001E584A" w:rsidRDefault="002B474D" w:rsidP="00005DC2">
      <w:pPr>
        <w:tabs>
          <w:tab w:val="left" w:pos="993"/>
        </w:tabs>
        <w:jc w:val="both"/>
        <w:rPr>
          <w:rFonts w:ascii="Garamond" w:hAnsi="Garamond"/>
          <w:sz w:val="24"/>
        </w:rPr>
      </w:pPr>
      <w:r w:rsidRPr="001E584A">
        <w:rPr>
          <w:rFonts w:ascii="Garamond" w:hAnsi="Garamond"/>
          <w:sz w:val="24"/>
        </w:rPr>
        <w:t xml:space="preserve">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w:t>
      </w:r>
    </w:p>
    <w:p w14:paraId="1E5053AD" w14:textId="77777777" w:rsidR="001562EE" w:rsidRDefault="001562EE" w:rsidP="00005DC2">
      <w:pPr>
        <w:tabs>
          <w:tab w:val="left" w:pos="993"/>
        </w:tabs>
        <w:jc w:val="both"/>
        <w:rPr>
          <w:rFonts w:ascii="Garamond" w:hAnsi="Garamond"/>
          <w:sz w:val="24"/>
        </w:rPr>
      </w:pPr>
    </w:p>
    <w:p w14:paraId="6E7DD032" w14:textId="7A2FFED6" w:rsidR="00D563BF" w:rsidRPr="001E584A" w:rsidRDefault="002B474D" w:rsidP="00005DC2">
      <w:pPr>
        <w:tabs>
          <w:tab w:val="left" w:pos="993"/>
        </w:tabs>
        <w:jc w:val="both"/>
        <w:rPr>
          <w:rFonts w:ascii="Garamond" w:hAnsi="Garamond"/>
          <w:sz w:val="24"/>
        </w:rPr>
      </w:pPr>
      <w:r w:rsidRPr="001E584A">
        <w:rPr>
          <w:rFonts w:ascii="Garamond" w:hAnsi="Garamond"/>
          <w:sz w:val="24"/>
        </w:rPr>
        <w:t xml:space="preserve">Zahtevka za revizijo iz prejšnjega odstavka ni dopustno vložiti po roku za prejem ponudb. </w:t>
      </w:r>
    </w:p>
    <w:p w14:paraId="3DBD6FDB" w14:textId="77777777" w:rsidR="001562EE" w:rsidRDefault="001562EE" w:rsidP="00005DC2">
      <w:pPr>
        <w:tabs>
          <w:tab w:val="left" w:pos="993"/>
        </w:tabs>
        <w:jc w:val="both"/>
        <w:rPr>
          <w:rFonts w:ascii="Garamond" w:hAnsi="Garamond"/>
          <w:sz w:val="24"/>
        </w:rPr>
      </w:pPr>
    </w:p>
    <w:p w14:paraId="6BA90346" w14:textId="0AA6D81C" w:rsidR="00CC2150" w:rsidRPr="001E584A" w:rsidRDefault="002B474D" w:rsidP="00005DC2">
      <w:pPr>
        <w:tabs>
          <w:tab w:val="left" w:pos="993"/>
        </w:tabs>
        <w:jc w:val="both"/>
        <w:rPr>
          <w:rFonts w:ascii="Garamond" w:hAnsi="Garamond"/>
          <w:sz w:val="24"/>
        </w:rPr>
      </w:pPr>
      <w:r w:rsidRPr="001E584A">
        <w:rPr>
          <w:rFonts w:ascii="Garamond" w:hAnsi="Garamond"/>
          <w:sz w:val="24"/>
        </w:rPr>
        <w:t>Zahtevo</w:t>
      </w:r>
      <w:r w:rsidR="00493267" w:rsidRPr="001E584A">
        <w:rPr>
          <w:rFonts w:ascii="Garamond" w:hAnsi="Garamond"/>
          <w:sz w:val="24"/>
        </w:rPr>
        <w:t xml:space="preserve"> za pravno varstvo lahko vloži aktivno legitimirana oseba.</w:t>
      </w:r>
      <w:r w:rsidR="009659E1" w:rsidRPr="001E584A">
        <w:rPr>
          <w:rFonts w:ascii="Garamond" w:hAnsi="Garamond"/>
          <w:sz w:val="24"/>
        </w:rPr>
        <w:t xml:space="preserve"> </w:t>
      </w:r>
    </w:p>
    <w:p w14:paraId="4DEF9109" w14:textId="77777777" w:rsidR="002B474D" w:rsidRPr="001E584A" w:rsidRDefault="002B474D" w:rsidP="00005DC2">
      <w:pPr>
        <w:tabs>
          <w:tab w:val="left" w:pos="993"/>
        </w:tabs>
        <w:jc w:val="both"/>
        <w:rPr>
          <w:rFonts w:ascii="Garamond" w:hAnsi="Garamond"/>
          <w:sz w:val="24"/>
        </w:rPr>
      </w:pPr>
    </w:p>
    <w:p w14:paraId="7A9BE2CD" w14:textId="77777777" w:rsidR="002B474D" w:rsidRPr="001E584A" w:rsidRDefault="002B474D" w:rsidP="002B474D">
      <w:pPr>
        <w:tabs>
          <w:tab w:val="left" w:pos="284"/>
        </w:tabs>
        <w:jc w:val="both"/>
        <w:rPr>
          <w:rFonts w:ascii="Garamond" w:hAnsi="Garamond"/>
          <w:sz w:val="24"/>
        </w:rPr>
      </w:pPr>
      <w:r w:rsidRPr="001E584A">
        <w:rPr>
          <w:rFonts w:ascii="Garamond" w:hAnsi="Garamond"/>
          <w:sz w:val="24"/>
          <w:lang w:val="x-none"/>
        </w:rPr>
        <w:t xml:space="preserve">Zahtevek za revizijo mora vsebovati: </w:t>
      </w:r>
    </w:p>
    <w:p w14:paraId="4958DF30" w14:textId="77777777" w:rsidR="002B474D" w:rsidRPr="001E584A" w:rsidRDefault="002B474D" w:rsidP="005B5A8B">
      <w:pPr>
        <w:pStyle w:val="Odstavekseznama"/>
        <w:numPr>
          <w:ilvl w:val="0"/>
          <w:numId w:val="10"/>
        </w:numPr>
        <w:tabs>
          <w:tab w:val="left" w:pos="284"/>
        </w:tabs>
        <w:jc w:val="both"/>
        <w:rPr>
          <w:rFonts w:ascii="Garamond" w:hAnsi="Garamond"/>
          <w:sz w:val="24"/>
        </w:rPr>
      </w:pPr>
      <w:r w:rsidRPr="001E584A">
        <w:rPr>
          <w:rFonts w:ascii="Garamond" w:hAnsi="Garamond"/>
          <w:sz w:val="24"/>
        </w:rPr>
        <w:t xml:space="preserve">ime in naslov vlagatelja zahtevka (v nadaljnjem besedilu: vlagatelj) ter kontaktno osebo, </w:t>
      </w:r>
    </w:p>
    <w:p w14:paraId="71771312" w14:textId="77777777" w:rsidR="002B474D" w:rsidRPr="001E584A" w:rsidRDefault="002B474D" w:rsidP="005B5A8B">
      <w:pPr>
        <w:pStyle w:val="Odstavekseznama"/>
        <w:numPr>
          <w:ilvl w:val="0"/>
          <w:numId w:val="10"/>
        </w:numPr>
        <w:tabs>
          <w:tab w:val="left" w:pos="284"/>
        </w:tabs>
        <w:jc w:val="both"/>
        <w:rPr>
          <w:rFonts w:ascii="Garamond" w:hAnsi="Garamond"/>
          <w:sz w:val="24"/>
        </w:rPr>
      </w:pPr>
      <w:r w:rsidRPr="001E584A">
        <w:rPr>
          <w:rFonts w:ascii="Garamond" w:hAnsi="Garamond"/>
          <w:sz w:val="24"/>
        </w:rPr>
        <w:t xml:space="preserve">ime naročnika, </w:t>
      </w:r>
    </w:p>
    <w:p w14:paraId="00238331" w14:textId="77777777" w:rsidR="002B474D" w:rsidRPr="001E584A" w:rsidRDefault="002B474D" w:rsidP="005B5A8B">
      <w:pPr>
        <w:pStyle w:val="Odstavekseznama"/>
        <w:numPr>
          <w:ilvl w:val="0"/>
          <w:numId w:val="10"/>
        </w:numPr>
        <w:tabs>
          <w:tab w:val="left" w:pos="284"/>
        </w:tabs>
        <w:jc w:val="both"/>
        <w:rPr>
          <w:rFonts w:ascii="Garamond" w:hAnsi="Garamond"/>
          <w:sz w:val="24"/>
        </w:rPr>
      </w:pPr>
      <w:r w:rsidRPr="001E584A">
        <w:rPr>
          <w:rFonts w:ascii="Garamond" w:hAnsi="Garamond"/>
          <w:sz w:val="24"/>
        </w:rPr>
        <w:t xml:space="preserve">oznako javnega naročila ali odločitve o oddaji javnega naročila ali priznanju sposobnosti, </w:t>
      </w:r>
    </w:p>
    <w:p w14:paraId="6D6CA6C5" w14:textId="77777777" w:rsidR="002B474D" w:rsidRPr="001E584A" w:rsidRDefault="002B474D" w:rsidP="005B5A8B">
      <w:pPr>
        <w:pStyle w:val="Odstavekseznama"/>
        <w:numPr>
          <w:ilvl w:val="0"/>
          <w:numId w:val="10"/>
        </w:numPr>
        <w:tabs>
          <w:tab w:val="left" w:pos="284"/>
        </w:tabs>
        <w:jc w:val="both"/>
        <w:rPr>
          <w:rFonts w:ascii="Garamond" w:hAnsi="Garamond"/>
          <w:sz w:val="24"/>
        </w:rPr>
      </w:pPr>
      <w:r w:rsidRPr="001E584A">
        <w:rPr>
          <w:rFonts w:ascii="Garamond" w:hAnsi="Garamond"/>
          <w:sz w:val="24"/>
        </w:rPr>
        <w:t>predmet javnega naročila,</w:t>
      </w:r>
    </w:p>
    <w:p w14:paraId="7C46C7B4" w14:textId="77777777" w:rsidR="002B474D" w:rsidRPr="001E584A" w:rsidRDefault="002B474D" w:rsidP="005B5A8B">
      <w:pPr>
        <w:pStyle w:val="Odstavekseznama"/>
        <w:numPr>
          <w:ilvl w:val="0"/>
          <w:numId w:val="10"/>
        </w:numPr>
        <w:tabs>
          <w:tab w:val="left" w:pos="284"/>
        </w:tabs>
        <w:jc w:val="both"/>
        <w:rPr>
          <w:rFonts w:ascii="Garamond" w:hAnsi="Garamond"/>
          <w:sz w:val="24"/>
        </w:rPr>
      </w:pPr>
      <w:r w:rsidRPr="001E584A">
        <w:rPr>
          <w:rFonts w:ascii="Garamond" w:hAnsi="Garamond"/>
          <w:sz w:val="24"/>
        </w:rPr>
        <w:t xml:space="preserve">pooblastilo za zastopanje v </w:t>
      </w:r>
      <w:proofErr w:type="spellStart"/>
      <w:r w:rsidRPr="001E584A">
        <w:rPr>
          <w:rFonts w:ascii="Garamond" w:hAnsi="Garamond"/>
          <w:sz w:val="24"/>
        </w:rPr>
        <w:t>predrevizijskem</w:t>
      </w:r>
      <w:proofErr w:type="spellEnd"/>
      <w:r w:rsidRPr="001E584A">
        <w:rPr>
          <w:rFonts w:ascii="Garamond" w:hAnsi="Garamond"/>
          <w:sz w:val="24"/>
        </w:rPr>
        <w:t xml:space="preserve"> in revizijskem postopku, če vlagatelj nastopa s pooblaščencem,</w:t>
      </w:r>
    </w:p>
    <w:p w14:paraId="42684172" w14:textId="77777777" w:rsidR="002B474D" w:rsidRPr="001E584A" w:rsidRDefault="002B474D" w:rsidP="005B5A8B">
      <w:pPr>
        <w:pStyle w:val="Odstavekseznama"/>
        <w:numPr>
          <w:ilvl w:val="0"/>
          <w:numId w:val="10"/>
        </w:numPr>
        <w:tabs>
          <w:tab w:val="left" w:pos="284"/>
        </w:tabs>
        <w:jc w:val="both"/>
        <w:rPr>
          <w:rFonts w:ascii="Garamond" w:hAnsi="Garamond"/>
          <w:sz w:val="24"/>
        </w:rPr>
      </w:pPr>
      <w:r w:rsidRPr="001E584A">
        <w:rPr>
          <w:rFonts w:ascii="Garamond" w:hAnsi="Garamond"/>
          <w:sz w:val="24"/>
        </w:rPr>
        <w:lastRenderedPageBreak/>
        <w:t>potrdilo o plačilu takse.</w:t>
      </w:r>
    </w:p>
    <w:p w14:paraId="675725A4" w14:textId="77777777" w:rsidR="001562EE" w:rsidRDefault="001562EE" w:rsidP="002B474D">
      <w:pPr>
        <w:tabs>
          <w:tab w:val="left" w:pos="284"/>
        </w:tabs>
        <w:jc w:val="both"/>
        <w:rPr>
          <w:rFonts w:ascii="Garamond" w:hAnsi="Garamond"/>
          <w:sz w:val="24"/>
          <w:lang w:val="x-none"/>
        </w:rPr>
      </w:pPr>
    </w:p>
    <w:p w14:paraId="34A39266" w14:textId="2778FB8D" w:rsidR="002B474D" w:rsidRPr="001E584A" w:rsidRDefault="002B474D" w:rsidP="002B474D">
      <w:pPr>
        <w:tabs>
          <w:tab w:val="left" w:pos="284"/>
        </w:tabs>
        <w:jc w:val="both"/>
        <w:rPr>
          <w:rFonts w:ascii="Garamond" w:hAnsi="Garamond"/>
          <w:sz w:val="24"/>
          <w:lang w:val="x-none"/>
        </w:rPr>
      </w:pPr>
      <w:r w:rsidRPr="001E584A">
        <w:rPr>
          <w:rFonts w:ascii="Garamond" w:hAnsi="Garamond"/>
          <w:sz w:val="24"/>
          <w:lang w:val="x-none"/>
        </w:rPr>
        <w:t>Vlagatelj mora v zahtevku za revizijo navesti očitane kršitve ter dejstva in dokaze, s katerimi se kršitve dokazujejo.</w:t>
      </w:r>
    </w:p>
    <w:p w14:paraId="023420AF" w14:textId="77777777" w:rsidR="002B474D" w:rsidRPr="001E584A" w:rsidRDefault="002B474D" w:rsidP="002B474D">
      <w:pPr>
        <w:tabs>
          <w:tab w:val="left" w:pos="284"/>
        </w:tabs>
        <w:jc w:val="both"/>
        <w:rPr>
          <w:rFonts w:ascii="Garamond" w:hAnsi="Garamond"/>
          <w:sz w:val="24"/>
        </w:rPr>
      </w:pPr>
    </w:p>
    <w:p w14:paraId="24D693F2" w14:textId="0DD2C8D6" w:rsidR="002B474D" w:rsidRPr="001E584A" w:rsidRDefault="0039113E" w:rsidP="00A43D46">
      <w:pPr>
        <w:tabs>
          <w:tab w:val="left" w:pos="284"/>
        </w:tabs>
        <w:jc w:val="both"/>
        <w:rPr>
          <w:rFonts w:ascii="Garamond" w:hAnsi="Garamond"/>
          <w:sz w:val="24"/>
        </w:rPr>
      </w:pPr>
      <w:r w:rsidRPr="001E584A">
        <w:rPr>
          <w:rFonts w:ascii="Garamond" w:hAnsi="Garamond"/>
          <w:sz w:val="24"/>
        </w:rPr>
        <w:t xml:space="preserve">Takso </w:t>
      </w:r>
      <w:r w:rsidR="00BC386C" w:rsidRPr="001E584A">
        <w:rPr>
          <w:rFonts w:ascii="Garamond" w:hAnsi="Garamond"/>
          <w:sz w:val="24"/>
        </w:rPr>
        <w:t xml:space="preserve">v višini </w:t>
      </w:r>
      <w:r w:rsidR="005C1527">
        <w:rPr>
          <w:rFonts w:ascii="Garamond" w:hAnsi="Garamond"/>
          <w:sz w:val="24"/>
        </w:rPr>
        <w:t>4</w:t>
      </w:r>
      <w:r w:rsidR="00F2007A" w:rsidRPr="001E584A">
        <w:rPr>
          <w:rFonts w:ascii="Garamond" w:hAnsi="Garamond"/>
          <w:sz w:val="24"/>
        </w:rPr>
        <w:t>.000</w:t>
      </w:r>
      <w:r w:rsidR="002B474D" w:rsidRPr="001E584A">
        <w:rPr>
          <w:rFonts w:ascii="Garamond" w:hAnsi="Garamond"/>
          <w:sz w:val="24"/>
        </w:rPr>
        <w:t xml:space="preserve"> EUR </w:t>
      </w:r>
      <w:r w:rsidR="00F2007A" w:rsidRPr="001E584A">
        <w:rPr>
          <w:rFonts w:ascii="Garamond" w:hAnsi="Garamond"/>
          <w:sz w:val="24"/>
        </w:rPr>
        <w:t xml:space="preserve">je </w:t>
      </w:r>
      <w:r w:rsidR="00721D7C" w:rsidRPr="001E584A">
        <w:rPr>
          <w:rFonts w:ascii="Garamond" w:hAnsi="Garamond"/>
          <w:sz w:val="24"/>
        </w:rPr>
        <w:t xml:space="preserve">potrebno vplačati na podračun, odprt pri Banki Slovenije za namen plačila taks za </w:t>
      </w:r>
      <w:proofErr w:type="spellStart"/>
      <w:r w:rsidR="00721D7C" w:rsidRPr="001E584A">
        <w:rPr>
          <w:rFonts w:ascii="Garamond" w:hAnsi="Garamond"/>
          <w:sz w:val="24"/>
        </w:rPr>
        <w:t>predrevizijski</w:t>
      </w:r>
      <w:proofErr w:type="spellEnd"/>
      <w:r w:rsidR="00721D7C" w:rsidRPr="001E584A">
        <w:rPr>
          <w:rFonts w:ascii="Garamond" w:hAnsi="Garamond"/>
          <w:sz w:val="24"/>
        </w:rPr>
        <w:t xml:space="preserve"> in revizijski postopek </w:t>
      </w:r>
      <w:r w:rsidR="00493267" w:rsidRPr="001E584A">
        <w:rPr>
          <w:rFonts w:ascii="Garamond" w:hAnsi="Garamond"/>
          <w:sz w:val="24"/>
        </w:rPr>
        <w:t>SWIFT KODA: BS LJ SI 2X; IBAN:SI56011001000358802 – taksa za postopek revizije javnega naročanja.</w:t>
      </w:r>
      <w:r w:rsidR="00A43D46">
        <w:rPr>
          <w:rFonts w:ascii="Garamond" w:hAnsi="Garamond"/>
          <w:sz w:val="24"/>
        </w:rPr>
        <w:t xml:space="preserve"> </w:t>
      </w:r>
      <w:r w:rsidR="00A43D46" w:rsidRPr="00A43D46">
        <w:rPr>
          <w:rFonts w:ascii="Garamond" w:hAnsi="Garamond"/>
          <w:sz w:val="24"/>
        </w:rPr>
        <w:t>Referenca:  11     16110-</w:t>
      </w:r>
      <w:r w:rsidR="00A43D46" w:rsidRPr="001B52D6">
        <w:rPr>
          <w:rFonts w:ascii="Garamond" w:hAnsi="Garamond"/>
          <w:sz w:val="24"/>
        </w:rPr>
        <w:t>7111290-XXXXXXLL, pri čemer XXXXXXLL, predstavlja številko objave obvestila o javnem</w:t>
      </w:r>
      <w:r w:rsidR="00A43D46" w:rsidRPr="00A43D46">
        <w:rPr>
          <w:rFonts w:ascii="Garamond" w:hAnsi="Garamond"/>
          <w:sz w:val="24"/>
        </w:rPr>
        <w:t xml:space="preserve"> naročilu</w:t>
      </w:r>
      <w:r w:rsidR="00A43D46">
        <w:rPr>
          <w:rFonts w:ascii="Garamond" w:hAnsi="Garamond"/>
          <w:sz w:val="24"/>
        </w:rPr>
        <w:t xml:space="preserve">, </w:t>
      </w:r>
      <w:r w:rsidR="00A43D46" w:rsidRPr="00A43D46">
        <w:rPr>
          <w:rFonts w:ascii="Garamond" w:hAnsi="Garamond"/>
          <w:sz w:val="24"/>
        </w:rPr>
        <w:t>izjemoma pa numerično oznako javnega naročila, zato je za vsak primer javnega naročanja drugačen. Sestavljen je iz 8 cifer, od tega sta zadnji dve mesti namenjeni navedbi letnice iz številke objave oz. oznake javnega naročila.</w:t>
      </w:r>
    </w:p>
    <w:p w14:paraId="56F6717F" w14:textId="77777777" w:rsidR="001A47E9" w:rsidRPr="001E584A" w:rsidRDefault="001A47E9" w:rsidP="00583430">
      <w:pPr>
        <w:jc w:val="both"/>
        <w:rPr>
          <w:rFonts w:ascii="Garamond" w:hAnsi="Garamond"/>
          <w:sz w:val="24"/>
        </w:rPr>
      </w:pPr>
    </w:p>
    <w:p w14:paraId="069C13B2" w14:textId="1AE737D0" w:rsidR="00F737E7" w:rsidRDefault="00583430" w:rsidP="007717E3">
      <w:pPr>
        <w:tabs>
          <w:tab w:val="left" w:pos="284"/>
        </w:tabs>
        <w:jc w:val="both"/>
        <w:rPr>
          <w:rFonts w:ascii="Garamond" w:hAnsi="Garamond"/>
          <w:sz w:val="24"/>
        </w:rPr>
      </w:pPr>
      <w:r w:rsidRPr="001E584A">
        <w:rPr>
          <w:rFonts w:ascii="Garamond" w:hAnsi="Garamond"/>
          <w:sz w:val="24"/>
        </w:rPr>
        <w:t xml:space="preserve">Zahtevek </w:t>
      </w:r>
      <w:r w:rsidR="001562EE">
        <w:rPr>
          <w:rFonts w:ascii="Garamond" w:hAnsi="Garamond"/>
          <w:sz w:val="24"/>
        </w:rPr>
        <w:t xml:space="preserve">za revizijo se vloži </w:t>
      </w:r>
      <w:r w:rsidR="001562EE" w:rsidRPr="009123DF">
        <w:rPr>
          <w:rFonts w:ascii="Garamond" w:hAnsi="Garamond"/>
          <w:sz w:val="24"/>
        </w:rPr>
        <w:t xml:space="preserve">bodisi neposredno pri naročniku </w:t>
      </w:r>
      <w:r w:rsidR="00A43D46" w:rsidRPr="00A43D46">
        <w:rPr>
          <w:rFonts w:ascii="Garamond" w:hAnsi="Garamond"/>
          <w:sz w:val="24"/>
        </w:rPr>
        <w:t>Občina Žalec, Ul. Savinjske čete 5, 3310 Žalec</w:t>
      </w:r>
      <w:r w:rsidR="00A86868" w:rsidRPr="009123DF">
        <w:rPr>
          <w:rFonts w:ascii="Garamond" w:hAnsi="Garamond"/>
          <w:sz w:val="24"/>
        </w:rPr>
        <w:t xml:space="preserve"> ali</w:t>
      </w:r>
      <w:r w:rsidR="001562EE" w:rsidRPr="009123DF">
        <w:rPr>
          <w:rFonts w:ascii="Garamond" w:hAnsi="Garamond"/>
          <w:sz w:val="24"/>
        </w:rPr>
        <w:t xml:space="preserve"> po pošti priporočeno ali po pošti priporočeno s povratnico, bodisi </w:t>
      </w:r>
      <w:r w:rsidR="001562EE">
        <w:rPr>
          <w:rFonts w:ascii="Garamond" w:hAnsi="Garamond"/>
          <w:sz w:val="24"/>
        </w:rPr>
        <w:t xml:space="preserve">preko portala </w:t>
      </w:r>
      <w:proofErr w:type="spellStart"/>
      <w:r w:rsidR="001562EE">
        <w:rPr>
          <w:rFonts w:ascii="Garamond" w:hAnsi="Garamond"/>
          <w:sz w:val="24"/>
        </w:rPr>
        <w:t>eRevizija</w:t>
      </w:r>
      <w:proofErr w:type="spellEnd"/>
      <w:r w:rsidR="001562EE">
        <w:rPr>
          <w:rFonts w:ascii="Garamond" w:hAnsi="Garamond"/>
          <w:sz w:val="24"/>
        </w:rPr>
        <w:t xml:space="preserve">. Zahtevek se šteje za vloženega na portal </w:t>
      </w:r>
      <w:proofErr w:type="spellStart"/>
      <w:r w:rsidR="001562EE">
        <w:rPr>
          <w:rFonts w:ascii="Garamond" w:hAnsi="Garamond"/>
          <w:sz w:val="24"/>
        </w:rPr>
        <w:t>eRevizija</w:t>
      </w:r>
      <w:proofErr w:type="spellEnd"/>
      <w:r w:rsidR="001562EE">
        <w:rPr>
          <w:rFonts w:ascii="Garamond" w:hAnsi="Garamond"/>
          <w:sz w:val="24"/>
        </w:rPr>
        <w:t xml:space="preserve"> z dnem, ko informacijski sistem samodejno potrdi prejem vložniku. Listine, ki se priložijo zahtevku za revizijo, se mora pretvoriti v elektronsko obliko, v kolikor to ni mogoče, se ta listina vloži neposredno na naslov naročnika ali </w:t>
      </w:r>
      <w:r w:rsidR="00A86868" w:rsidRPr="001E584A">
        <w:rPr>
          <w:rFonts w:ascii="Garamond" w:hAnsi="Garamond"/>
          <w:sz w:val="24"/>
        </w:rPr>
        <w:t>po pošti priporočeno ali po pošti priporočeno s povratnico</w:t>
      </w:r>
      <w:r w:rsidR="00A86868">
        <w:rPr>
          <w:rFonts w:ascii="Garamond" w:hAnsi="Garamond"/>
          <w:sz w:val="24"/>
        </w:rPr>
        <w:t xml:space="preserve">, na portalu </w:t>
      </w:r>
      <w:proofErr w:type="spellStart"/>
      <w:r w:rsidR="00A86868">
        <w:rPr>
          <w:rFonts w:ascii="Garamond" w:hAnsi="Garamond"/>
          <w:sz w:val="24"/>
        </w:rPr>
        <w:t>eRevizija</w:t>
      </w:r>
      <w:proofErr w:type="spellEnd"/>
      <w:r w:rsidR="00A86868">
        <w:rPr>
          <w:rFonts w:ascii="Garamond" w:hAnsi="Garamond"/>
          <w:sz w:val="24"/>
        </w:rPr>
        <w:t xml:space="preserve"> pa mora vložnik navesti, katere listine vroča neposredno na naročnikov naslov. </w:t>
      </w:r>
    </w:p>
    <w:p w14:paraId="4F4820D1" w14:textId="1D1FCFF7" w:rsidR="005831B7" w:rsidRDefault="005831B7" w:rsidP="007717E3">
      <w:pPr>
        <w:tabs>
          <w:tab w:val="left" w:pos="284"/>
        </w:tabs>
        <w:jc w:val="both"/>
        <w:rPr>
          <w:rFonts w:ascii="Garamond" w:hAnsi="Garamond"/>
          <w:sz w:val="24"/>
        </w:rPr>
      </w:pPr>
    </w:p>
    <w:p w14:paraId="6879E8A1" w14:textId="27DE67A5" w:rsidR="005831B7" w:rsidRDefault="005831B7" w:rsidP="007717E3">
      <w:pPr>
        <w:tabs>
          <w:tab w:val="left" w:pos="284"/>
        </w:tabs>
        <w:jc w:val="both"/>
        <w:rPr>
          <w:rFonts w:ascii="Garamond" w:hAnsi="Garamond"/>
          <w:sz w:val="24"/>
        </w:rPr>
      </w:pPr>
    </w:p>
    <w:p w14:paraId="1A3AE1C9" w14:textId="5FF4A260" w:rsidR="005831B7" w:rsidRDefault="005831B7">
      <w:pPr>
        <w:rPr>
          <w:rFonts w:ascii="Garamond" w:hAnsi="Garamond"/>
          <w:sz w:val="24"/>
        </w:rPr>
      </w:pPr>
      <w:r>
        <w:rPr>
          <w:rFonts w:ascii="Garamond" w:hAnsi="Garamond"/>
          <w:sz w:val="24"/>
        </w:rPr>
        <w:br w:type="page"/>
      </w:r>
    </w:p>
    <w:p w14:paraId="47062C38" w14:textId="05858453" w:rsidR="005831B7" w:rsidRPr="005831B7" w:rsidRDefault="005831B7" w:rsidP="007717E3">
      <w:pPr>
        <w:tabs>
          <w:tab w:val="left" w:pos="284"/>
        </w:tabs>
        <w:jc w:val="both"/>
        <w:rPr>
          <w:rFonts w:ascii="Garamond" w:hAnsi="Garamond"/>
          <w:b/>
          <w:sz w:val="24"/>
        </w:rPr>
      </w:pPr>
      <w:r w:rsidRPr="005831B7">
        <w:rPr>
          <w:rFonts w:ascii="Garamond" w:hAnsi="Garamond"/>
          <w:b/>
          <w:sz w:val="24"/>
        </w:rPr>
        <w:lastRenderedPageBreak/>
        <w:t>PRILOGA: ZAVAROVALNA TEHNIČNA DOKUMENTACIJA</w:t>
      </w:r>
    </w:p>
    <w:p w14:paraId="618DDDE7" w14:textId="1A86CF39" w:rsidR="005831B7" w:rsidRDefault="005831B7" w:rsidP="007717E3">
      <w:pPr>
        <w:tabs>
          <w:tab w:val="left" w:pos="284"/>
        </w:tabs>
        <w:jc w:val="both"/>
        <w:rPr>
          <w:rFonts w:ascii="Garamond" w:hAnsi="Garamond"/>
          <w:sz w:val="24"/>
        </w:rPr>
      </w:pPr>
    </w:p>
    <w:p w14:paraId="676D76A3" w14:textId="4BE3BCAF" w:rsidR="005831B7" w:rsidRPr="005831B7" w:rsidRDefault="005831B7" w:rsidP="005831B7">
      <w:pPr>
        <w:tabs>
          <w:tab w:val="left" w:pos="284"/>
        </w:tabs>
        <w:jc w:val="both"/>
        <w:rPr>
          <w:rFonts w:ascii="Garamond" w:hAnsi="Garamond"/>
          <w:sz w:val="24"/>
        </w:rPr>
      </w:pPr>
      <w:r w:rsidRPr="005831B7">
        <w:rPr>
          <w:rFonts w:ascii="Garamond" w:hAnsi="Garamond"/>
          <w:sz w:val="24"/>
        </w:rPr>
        <w:t>Priloga Zavarovaln</w:t>
      </w:r>
      <w:r w:rsidR="00B32EFE">
        <w:rPr>
          <w:rFonts w:ascii="Garamond" w:hAnsi="Garamond"/>
          <w:sz w:val="24"/>
        </w:rPr>
        <w:t>o</w:t>
      </w:r>
      <w:r w:rsidRPr="005831B7">
        <w:rPr>
          <w:rFonts w:ascii="Garamond" w:hAnsi="Garamond"/>
          <w:sz w:val="24"/>
        </w:rPr>
        <w:t xml:space="preserve"> tehničn</w:t>
      </w:r>
      <w:r w:rsidR="00B32EFE">
        <w:rPr>
          <w:rFonts w:ascii="Garamond" w:hAnsi="Garamond"/>
          <w:sz w:val="24"/>
        </w:rPr>
        <w:t xml:space="preserve">a </w:t>
      </w:r>
      <w:r w:rsidRPr="005831B7">
        <w:rPr>
          <w:rFonts w:ascii="Garamond" w:hAnsi="Garamond"/>
          <w:sz w:val="24"/>
        </w:rPr>
        <w:t>dokumentacij</w:t>
      </w:r>
      <w:r w:rsidR="00B32EFE">
        <w:rPr>
          <w:rFonts w:ascii="Garamond" w:hAnsi="Garamond"/>
          <w:sz w:val="24"/>
        </w:rPr>
        <w:t xml:space="preserve">a (pogoji in obsegi kritja ter seznam osnovnih sredstev) </w:t>
      </w:r>
      <w:r w:rsidRPr="005831B7">
        <w:rPr>
          <w:rFonts w:ascii="Garamond" w:hAnsi="Garamond"/>
          <w:sz w:val="24"/>
        </w:rPr>
        <w:t>ponudniki pridobijo po postopku</w:t>
      </w:r>
      <w:r>
        <w:rPr>
          <w:rFonts w:ascii="Garamond" w:hAnsi="Garamond"/>
          <w:sz w:val="24"/>
        </w:rPr>
        <w:t>,</w:t>
      </w:r>
      <w:r w:rsidRPr="005831B7">
        <w:rPr>
          <w:rFonts w:ascii="Garamond" w:hAnsi="Garamond"/>
          <w:sz w:val="24"/>
        </w:rPr>
        <w:t xml:space="preserve"> določenem v tej razpisni dokumentaciji. </w:t>
      </w:r>
    </w:p>
    <w:p w14:paraId="40C86B30" w14:textId="77777777" w:rsidR="005831B7" w:rsidRPr="001E584A" w:rsidRDefault="005831B7" w:rsidP="007717E3">
      <w:pPr>
        <w:tabs>
          <w:tab w:val="left" w:pos="284"/>
        </w:tabs>
        <w:jc w:val="both"/>
        <w:rPr>
          <w:rFonts w:ascii="Garamond" w:hAnsi="Garamond"/>
          <w:sz w:val="24"/>
        </w:rPr>
      </w:pPr>
    </w:p>
    <w:sectPr w:rsidR="005831B7" w:rsidRPr="001E584A" w:rsidSect="007A366C">
      <w:headerReference w:type="default" r:id="rId18"/>
      <w:footerReference w:type="default" r:id="rId19"/>
      <w:footerReference w:type="first" r:id="rId20"/>
      <w:pgSz w:w="11906" w:h="16838" w:code="9"/>
      <w:pgMar w:top="665" w:right="1418" w:bottom="1418" w:left="1134" w:header="397" w:footer="397"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F478434" w16cid:durableId="238AFCBC"/>
  <w16cid:commentId w16cid:paraId="53B2BDB4" w16cid:durableId="238AFCBD"/>
  <w16cid:commentId w16cid:paraId="250DDD9F" w16cid:durableId="238AFCBE"/>
  <w16cid:commentId w16cid:paraId="755C5904" w16cid:durableId="238AFCBF"/>
  <w16cid:commentId w16cid:paraId="468AE12D" w16cid:durableId="238AFCC0"/>
  <w16cid:commentId w16cid:paraId="6A445458" w16cid:durableId="238AFCC1"/>
  <w16cid:commentId w16cid:paraId="7E51DD66" w16cid:durableId="238AFCC2"/>
  <w16cid:commentId w16cid:paraId="378D0BC3" w16cid:durableId="238AFCC3"/>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978B74" w14:textId="77777777" w:rsidR="00131879" w:rsidRDefault="00131879">
      <w:r>
        <w:separator/>
      </w:r>
    </w:p>
  </w:endnote>
  <w:endnote w:type="continuationSeparator" w:id="0">
    <w:p w14:paraId="4E48B852" w14:textId="77777777" w:rsidR="00131879" w:rsidRDefault="00131879">
      <w:r>
        <w:continuationSeparator/>
      </w:r>
    </w:p>
  </w:endnote>
  <w:endnote w:type="continuationNotice" w:id="1">
    <w:p w14:paraId="1CD3A7E3" w14:textId="77777777" w:rsidR="00131879" w:rsidRDefault="001318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Times New Roman"/>
    <w:charset w:val="EE"/>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Adobe Garamond Pro">
    <w:altName w:val="Times New Roman"/>
    <w:panose1 w:val="00000000000000000000"/>
    <w:charset w:val="00"/>
    <w:family w:val="roman"/>
    <w:notTrueType/>
    <w:pitch w:val="variable"/>
    <w:sig w:usb0="00000001" w:usb1="00000001" w:usb2="00000000" w:usb3="00000000" w:csb0="00000093"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21739191"/>
      <w:docPartObj>
        <w:docPartGallery w:val="Page Numbers (Bottom of Page)"/>
        <w:docPartUnique/>
      </w:docPartObj>
    </w:sdtPr>
    <w:sdtEndPr>
      <w:rPr>
        <w:rFonts w:ascii="Garamond" w:hAnsi="Garamond"/>
        <w:szCs w:val="22"/>
      </w:rPr>
    </w:sdtEndPr>
    <w:sdtContent>
      <w:sdt>
        <w:sdtPr>
          <w:rPr>
            <w:rFonts w:ascii="Garamond" w:hAnsi="Garamond"/>
            <w:szCs w:val="22"/>
          </w:rPr>
          <w:id w:val="1150636516"/>
          <w:docPartObj>
            <w:docPartGallery w:val="Page Numbers (Top of Page)"/>
            <w:docPartUnique/>
          </w:docPartObj>
        </w:sdtPr>
        <w:sdtContent>
          <w:p w14:paraId="7DAB84A4" w14:textId="03698FD0" w:rsidR="00131879" w:rsidRPr="00D52838" w:rsidRDefault="00131879">
            <w:pPr>
              <w:pStyle w:val="Noga"/>
              <w:jc w:val="right"/>
              <w:rPr>
                <w:rFonts w:ascii="Garamond" w:hAnsi="Garamond"/>
                <w:szCs w:val="22"/>
              </w:rPr>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sidR="00DF4150">
              <w:rPr>
                <w:rFonts w:ascii="Garamond" w:hAnsi="Garamond"/>
                <w:b/>
                <w:bCs/>
                <w:noProof/>
                <w:szCs w:val="22"/>
              </w:rPr>
              <w:t>19</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sidR="00DF4150">
              <w:rPr>
                <w:rFonts w:ascii="Garamond" w:hAnsi="Garamond"/>
                <w:b/>
                <w:bCs/>
                <w:noProof/>
                <w:szCs w:val="22"/>
              </w:rPr>
              <w:t>19</w:t>
            </w:r>
            <w:r w:rsidRPr="00D52838">
              <w:rPr>
                <w:rFonts w:ascii="Garamond" w:hAnsi="Garamond"/>
                <w:b/>
                <w:bCs/>
                <w:szCs w:val="22"/>
              </w:rPr>
              <w:fldChar w:fldCharType="end"/>
            </w:r>
          </w:p>
        </w:sdtContent>
      </w:sdt>
    </w:sdtContent>
  </w:sdt>
  <w:p w14:paraId="380C7CD7" w14:textId="77777777" w:rsidR="00131879" w:rsidRDefault="00131879">
    <w:pPr>
      <w:pStyle w:val="Noga"/>
    </w:pPr>
  </w:p>
  <w:p w14:paraId="521E2849" w14:textId="77777777" w:rsidR="00131879" w:rsidRDefault="00131879"/>
  <w:p w14:paraId="69FC4CBD" w14:textId="77777777" w:rsidR="00131879" w:rsidRDefault="00131879"/>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2356429"/>
      <w:docPartObj>
        <w:docPartGallery w:val="Page Numbers (Bottom of Page)"/>
        <w:docPartUnique/>
      </w:docPartObj>
    </w:sdtPr>
    <w:sdtContent>
      <w:sdt>
        <w:sdtPr>
          <w:id w:val="1428240744"/>
          <w:docPartObj>
            <w:docPartGallery w:val="Page Numbers (Top of Page)"/>
            <w:docPartUnique/>
          </w:docPartObj>
        </w:sdtPr>
        <w:sdtContent>
          <w:p w14:paraId="45C21D4F" w14:textId="13D22B45" w:rsidR="00131879" w:rsidRDefault="00131879">
            <w:pPr>
              <w:pStyle w:val="Noga"/>
              <w:jc w:val="right"/>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sidR="00DF4150">
              <w:rPr>
                <w:rFonts w:ascii="Garamond" w:hAnsi="Garamond"/>
                <w:b/>
                <w:bCs/>
                <w:noProof/>
                <w:szCs w:val="22"/>
              </w:rPr>
              <w:t>1</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sidR="00DF4150">
              <w:rPr>
                <w:rFonts w:ascii="Garamond" w:hAnsi="Garamond"/>
                <w:b/>
                <w:bCs/>
                <w:noProof/>
                <w:szCs w:val="22"/>
              </w:rPr>
              <w:t>19</w:t>
            </w:r>
            <w:r w:rsidRPr="00D52838">
              <w:rPr>
                <w:rFonts w:ascii="Garamond" w:hAnsi="Garamond"/>
                <w:b/>
                <w:bCs/>
                <w:szCs w:val="22"/>
              </w:rPr>
              <w:fldChar w:fldCharType="end"/>
            </w:r>
          </w:p>
        </w:sdtContent>
      </w:sdt>
    </w:sdtContent>
  </w:sdt>
  <w:p w14:paraId="42EB3831" w14:textId="77777777" w:rsidR="00131879" w:rsidRDefault="00131879">
    <w:pPr>
      <w:pStyle w:val="Noga"/>
    </w:pPr>
  </w:p>
  <w:p w14:paraId="54D77722" w14:textId="77777777" w:rsidR="00131879" w:rsidRDefault="00131879"/>
  <w:p w14:paraId="69022A31" w14:textId="77777777" w:rsidR="00131879" w:rsidRDefault="00131879"/>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3363AD" w14:textId="77777777" w:rsidR="00131879" w:rsidRDefault="00131879">
      <w:r>
        <w:separator/>
      </w:r>
    </w:p>
  </w:footnote>
  <w:footnote w:type="continuationSeparator" w:id="0">
    <w:p w14:paraId="5992B752" w14:textId="77777777" w:rsidR="00131879" w:rsidRDefault="00131879">
      <w:r>
        <w:continuationSeparator/>
      </w:r>
    </w:p>
  </w:footnote>
  <w:footnote w:type="continuationNotice" w:id="1">
    <w:p w14:paraId="5BD3E306" w14:textId="77777777" w:rsidR="00131879" w:rsidRDefault="00131879"/>
  </w:footnote>
  <w:footnote w:id="2">
    <w:p w14:paraId="1DFCDD73" w14:textId="77777777" w:rsidR="00131879" w:rsidRDefault="00131879" w:rsidP="00096497">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5279CE" w14:textId="77777777" w:rsidR="00131879" w:rsidRDefault="00131879">
    <w:pPr>
      <w:pStyle w:val="Glava"/>
    </w:pPr>
  </w:p>
  <w:p w14:paraId="6717A548" w14:textId="77777777" w:rsidR="00131879" w:rsidRDefault="00131879">
    <w:pPr>
      <w:pStyle w:val="Glava"/>
    </w:pPr>
  </w:p>
  <w:p w14:paraId="112CA602" w14:textId="77777777" w:rsidR="00131879" w:rsidRDefault="00131879">
    <w:pPr>
      <w:pStyle w:val="Glava"/>
    </w:pPr>
  </w:p>
  <w:p w14:paraId="78E94EF3" w14:textId="77777777" w:rsidR="00131879" w:rsidRDefault="00131879"/>
  <w:p w14:paraId="2986B145" w14:textId="77777777" w:rsidR="00131879" w:rsidRDefault="00131879"/>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7F78B11A"/>
    <w:lvl w:ilvl="0">
      <w:start w:val="1"/>
      <w:numFmt w:val="decimal"/>
      <w:lvlText w:val="%1."/>
      <w:lvlJc w:val="left"/>
      <w:pPr>
        <w:tabs>
          <w:tab w:val="num" w:pos="720"/>
        </w:tabs>
        <w:ind w:left="720" w:hanging="360"/>
      </w:pPr>
      <w:rPr>
        <w:b w:val="0"/>
        <w:i w:val="0"/>
      </w:rPr>
    </w:lvl>
    <w:lvl w:ilvl="1">
      <w:start w:val="1"/>
      <w:numFmt w:val="lowerLetter"/>
      <w:lvlText w:val="%2)"/>
      <w:lvlJc w:val="left"/>
      <w:pPr>
        <w:tabs>
          <w:tab w:val="num" w:pos="765"/>
        </w:tabs>
        <w:ind w:left="765" w:hanging="40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1B"/>
    <w:multiLevelType w:val="multilevel"/>
    <w:tmpl w:val="0000001B"/>
    <w:name w:val="WW8Num2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0B3594"/>
    <w:multiLevelType w:val="hybridMultilevel"/>
    <w:tmpl w:val="43C8A3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BF1864"/>
    <w:multiLevelType w:val="multilevel"/>
    <w:tmpl w:val="C57A76D4"/>
    <w:lvl w:ilvl="0">
      <w:start w:val="1"/>
      <w:numFmt w:val="decimal"/>
      <w:lvlText w:val="%1."/>
      <w:lvlJc w:val="left"/>
      <w:pPr>
        <w:ind w:left="0" w:firstLine="0"/>
      </w:pPr>
      <w:rPr>
        <w:rFonts w:hint="default"/>
        <w:sz w:val="28"/>
        <w:szCs w:val="28"/>
      </w:rPr>
    </w:lvl>
    <w:lvl w:ilvl="1">
      <w:start w:val="1"/>
      <w:numFmt w:val="decimal"/>
      <w:lvlText w:val="%1.%2."/>
      <w:lvlJc w:val="left"/>
      <w:pPr>
        <w:ind w:left="0" w:firstLine="0"/>
      </w:pPr>
      <w:rPr>
        <w:rFonts w:hint="default"/>
      </w:rPr>
    </w:lvl>
    <w:lvl w:ilvl="2">
      <w:start w:val="1"/>
      <w:numFmt w:val="decimal"/>
      <w:lvlText w:val="3.4.%3."/>
      <w:lvlJc w:val="left"/>
      <w:pPr>
        <w:tabs>
          <w:tab w:val="num" w:pos="862"/>
        </w:tabs>
        <w:ind w:left="142" w:firstLine="0"/>
      </w:pPr>
      <w:rPr>
        <w:rFonts w:hint="default"/>
      </w:rPr>
    </w:lvl>
    <w:lvl w:ilvl="3">
      <w:start w:val="1"/>
      <w:numFmt w:val="decimal"/>
      <w:lvlText w:val="(%4)"/>
      <w:lvlJc w:val="left"/>
      <w:pPr>
        <w:ind w:left="1474" w:hanging="39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16751EB"/>
    <w:multiLevelType w:val="hybridMultilevel"/>
    <w:tmpl w:val="D60C41DE"/>
    <w:lvl w:ilvl="0" w:tplc="3F6A3BA0">
      <w:start w:val="1"/>
      <w:numFmt w:val="bullet"/>
      <w:lvlText w:val="-"/>
      <w:lvlJc w:val="left"/>
      <w:pPr>
        <w:ind w:left="443" w:hanging="341"/>
      </w:pPr>
      <w:rPr>
        <w:rFonts w:ascii="Times New Roman" w:eastAsia="Times New Roman" w:hAnsi="Times New Roman" w:hint="default"/>
        <w:sz w:val="18"/>
        <w:szCs w:val="18"/>
      </w:rPr>
    </w:lvl>
    <w:lvl w:ilvl="1" w:tplc="B5D2B644">
      <w:start w:val="1"/>
      <w:numFmt w:val="bullet"/>
      <w:lvlText w:val="•"/>
      <w:lvlJc w:val="left"/>
      <w:pPr>
        <w:ind w:left="967" w:hanging="341"/>
      </w:pPr>
      <w:rPr>
        <w:rFonts w:hint="default"/>
      </w:rPr>
    </w:lvl>
    <w:lvl w:ilvl="2" w:tplc="E01664E2">
      <w:start w:val="1"/>
      <w:numFmt w:val="bullet"/>
      <w:lvlText w:val="•"/>
      <w:lvlJc w:val="left"/>
      <w:pPr>
        <w:ind w:left="1491" w:hanging="341"/>
      </w:pPr>
      <w:rPr>
        <w:rFonts w:hint="default"/>
      </w:rPr>
    </w:lvl>
    <w:lvl w:ilvl="3" w:tplc="996899F4">
      <w:start w:val="1"/>
      <w:numFmt w:val="bullet"/>
      <w:lvlText w:val="•"/>
      <w:lvlJc w:val="left"/>
      <w:pPr>
        <w:ind w:left="2015" w:hanging="341"/>
      </w:pPr>
      <w:rPr>
        <w:rFonts w:hint="default"/>
      </w:rPr>
    </w:lvl>
    <w:lvl w:ilvl="4" w:tplc="A942D354">
      <w:start w:val="1"/>
      <w:numFmt w:val="bullet"/>
      <w:lvlText w:val="•"/>
      <w:lvlJc w:val="left"/>
      <w:pPr>
        <w:ind w:left="2539" w:hanging="341"/>
      </w:pPr>
      <w:rPr>
        <w:rFonts w:hint="default"/>
      </w:rPr>
    </w:lvl>
    <w:lvl w:ilvl="5" w:tplc="CB3AE9F2">
      <w:start w:val="1"/>
      <w:numFmt w:val="bullet"/>
      <w:lvlText w:val="•"/>
      <w:lvlJc w:val="left"/>
      <w:pPr>
        <w:ind w:left="3063" w:hanging="341"/>
      </w:pPr>
      <w:rPr>
        <w:rFonts w:hint="default"/>
      </w:rPr>
    </w:lvl>
    <w:lvl w:ilvl="6" w:tplc="80F6BBC0">
      <w:start w:val="1"/>
      <w:numFmt w:val="bullet"/>
      <w:lvlText w:val="•"/>
      <w:lvlJc w:val="left"/>
      <w:pPr>
        <w:ind w:left="3587" w:hanging="341"/>
      </w:pPr>
      <w:rPr>
        <w:rFonts w:hint="default"/>
      </w:rPr>
    </w:lvl>
    <w:lvl w:ilvl="7" w:tplc="435A6142">
      <w:start w:val="1"/>
      <w:numFmt w:val="bullet"/>
      <w:lvlText w:val="•"/>
      <w:lvlJc w:val="left"/>
      <w:pPr>
        <w:ind w:left="4112" w:hanging="341"/>
      </w:pPr>
      <w:rPr>
        <w:rFonts w:hint="default"/>
      </w:rPr>
    </w:lvl>
    <w:lvl w:ilvl="8" w:tplc="9F9A56FC">
      <w:start w:val="1"/>
      <w:numFmt w:val="bullet"/>
      <w:lvlText w:val="•"/>
      <w:lvlJc w:val="left"/>
      <w:pPr>
        <w:ind w:left="4636" w:hanging="341"/>
      </w:pPr>
      <w:rPr>
        <w:rFonts w:hint="default"/>
      </w:rPr>
    </w:lvl>
  </w:abstractNum>
  <w:abstractNum w:abstractNumId="6" w15:restartNumberingAfterBreak="0">
    <w:nsid w:val="172D5E27"/>
    <w:multiLevelType w:val="multilevel"/>
    <w:tmpl w:val="8EC832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4"/>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B4E405A"/>
    <w:multiLevelType w:val="hybridMultilevel"/>
    <w:tmpl w:val="0882C1A0"/>
    <w:lvl w:ilvl="0" w:tplc="04240001">
      <w:start w:val="1"/>
      <w:numFmt w:val="bullet"/>
      <w:lvlText w:val=""/>
      <w:lvlJc w:val="left"/>
      <w:pPr>
        <w:tabs>
          <w:tab w:val="num" w:pos="360"/>
        </w:tabs>
        <w:ind w:left="340" w:hanging="340"/>
      </w:pPr>
      <w:rPr>
        <w:rFonts w:ascii="Symbol" w:hAnsi="Symbol" w:hint="default"/>
      </w:rPr>
    </w:lvl>
    <w:lvl w:ilvl="1" w:tplc="32A0781C">
      <w:start w:val="2"/>
      <w:numFmt w:val="bullet"/>
      <w:lvlText w:val="-"/>
      <w:lvlJc w:val="left"/>
      <w:pPr>
        <w:tabs>
          <w:tab w:val="num" w:pos="1440"/>
        </w:tabs>
        <w:ind w:left="1440" w:hanging="360"/>
      </w:pPr>
      <w:rPr>
        <w:rFonts w:ascii="Verdana" w:eastAsia="Times New Roman" w:hAnsi="Verdana" w:cs="Times New Roman" w:hint="default"/>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8" w15:restartNumberingAfterBreak="0">
    <w:nsid w:val="1D0D291A"/>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D5E5C74"/>
    <w:multiLevelType w:val="hybridMultilevel"/>
    <w:tmpl w:val="19CC03D4"/>
    <w:lvl w:ilvl="0" w:tplc="0424000F">
      <w:start w:val="1"/>
      <w:numFmt w:val="decimal"/>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0"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4836D8F"/>
    <w:multiLevelType w:val="hybridMultilevel"/>
    <w:tmpl w:val="D83869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F5F1F18"/>
    <w:multiLevelType w:val="hybridMultilevel"/>
    <w:tmpl w:val="76A05E58"/>
    <w:lvl w:ilvl="0" w:tplc="04240013">
      <w:start w:val="1"/>
      <w:numFmt w:val="upperRoman"/>
      <w:lvlText w:val="%1."/>
      <w:lvlJc w:val="right"/>
      <w:pPr>
        <w:ind w:left="1080" w:hanging="360"/>
      </w:pPr>
    </w:lvl>
    <w:lvl w:ilvl="1" w:tplc="65D407C2">
      <w:start w:val="1"/>
      <w:numFmt w:val="decimal"/>
      <w:lvlText w:val="%2."/>
      <w:lvlJc w:val="left"/>
      <w:pPr>
        <w:ind w:left="1800" w:hanging="360"/>
      </w:pPr>
      <w:rPr>
        <w:rFonts w:hint="default"/>
      </w:rPr>
    </w:lvl>
    <w:lvl w:ilvl="2" w:tplc="F2A64B12">
      <w:numFmt w:val="bullet"/>
      <w:lvlText w:val="•"/>
      <w:lvlJc w:val="left"/>
      <w:pPr>
        <w:ind w:left="3045" w:hanging="705"/>
      </w:pPr>
      <w:rPr>
        <w:rFonts w:ascii="Garamond" w:eastAsia="Times New Roman" w:hAnsi="Garamond" w:cs="Tahoma" w:hint="default"/>
      </w:r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3" w15:restartNumberingAfterBreak="0">
    <w:nsid w:val="36BD29ED"/>
    <w:multiLevelType w:val="hybridMultilevel"/>
    <w:tmpl w:val="3D88FA0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9B5823B4">
      <w:start w:val="2"/>
      <w:numFmt w:val="bullet"/>
      <w:lvlText w:val="-"/>
      <w:lvlJc w:val="left"/>
      <w:pPr>
        <w:ind w:left="2415" w:hanging="615"/>
      </w:pPr>
      <w:rPr>
        <w:rFonts w:ascii="Garamond" w:eastAsia="Times New Roman" w:hAnsi="Garamond" w:cs="Times New 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CB11CC5"/>
    <w:multiLevelType w:val="hybridMultilevel"/>
    <w:tmpl w:val="C6E24D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DC027DF"/>
    <w:multiLevelType w:val="hybridMultilevel"/>
    <w:tmpl w:val="7C3EDC34"/>
    <w:lvl w:ilvl="0" w:tplc="36B654BA">
      <w:start w:val="1"/>
      <w:numFmt w:val="bullet"/>
      <w:lvlText w:val=""/>
      <w:lvlJc w:val="left"/>
      <w:pPr>
        <w:ind w:left="720" w:hanging="360"/>
      </w:pPr>
      <w:rPr>
        <w:rFonts w:ascii="Symbol" w:hAnsi="Symbol" w:hint="default"/>
      </w:rPr>
    </w:lvl>
    <w:lvl w:ilvl="1" w:tplc="36B654BA">
      <w:start w:val="1"/>
      <w:numFmt w:val="bullet"/>
      <w:lvlText w:val=""/>
      <w:lvlJc w:val="left"/>
      <w:pPr>
        <w:ind w:left="1440" w:hanging="360"/>
      </w:pPr>
      <w:rPr>
        <w:rFonts w:ascii="Symbol" w:hAnsi="Symbol" w:hint="default"/>
      </w:rPr>
    </w:lvl>
    <w:lvl w:ilvl="2" w:tplc="3A1EEE78">
      <w:start w:val="2"/>
      <w:numFmt w:val="bullet"/>
      <w:lvlText w:val="-"/>
      <w:lvlJc w:val="left"/>
      <w:pPr>
        <w:ind w:left="2160" w:hanging="360"/>
      </w:pPr>
      <w:rPr>
        <w:rFonts w:ascii="Garamond" w:eastAsia="Times New Roman" w:hAnsi="Garamond" w:cs="Times New 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45F3DDD"/>
    <w:multiLevelType w:val="hybridMultilevel"/>
    <w:tmpl w:val="929E39D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start w:val="1"/>
      <w:numFmt w:val="lowerLetter"/>
      <w:lvlText w:val="%8."/>
      <w:lvlJc w:val="left"/>
      <w:pPr>
        <w:ind w:left="2344" w:hanging="360"/>
      </w:pPr>
    </w:lvl>
    <w:lvl w:ilvl="8" w:tplc="0424001B" w:tentative="1">
      <w:start w:val="1"/>
      <w:numFmt w:val="lowerRoman"/>
      <w:lvlText w:val="%9."/>
      <w:lvlJc w:val="right"/>
      <w:pPr>
        <w:ind w:left="6480" w:hanging="180"/>
      </w:pPr>
    </w:lvl>
  </w:abstractNum>
  <w:abstractNum w:abstractNumId="17" w15:restartNumberingAfterBreak="0">
    <w:nsid w:val="451166D0"/>
    <w:multiLevelType w:val="hybridMultilevel"/>
    <w:tmpl w:val="F59268B6"/>
    <w:lvl w:ilvl="0" w:tplc="1966CAF8">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9B5823B4">
      <w:start w:val="2"/>
      <w:numFmt w:val="bullet"/>
      <w:lvlText w:val="-"/>
      <w:lvlJc w:val="left"/>
      <w:pPr>
        <w:ind w:left="2415" w:hanging="615"/>
      </w:pPr>
      <w:rPr>
        <w:rFonts w:ascii="Garamond" w:eastAsia="Times New Roman" w:hAnsi="Garamond" w:cs="Times New 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C2572B6"/>
    <w:multiLevelType w:val="hybridMultilevel"/>
    <w:tmpl w:val="238AD4C8"/>
    <w:lvl w:ilvl="0" w:tplc="2B640DFA">
      <w:numFmt w:val="bullet"/>
      <w:lvlText w:val="•"/>
      <w:lvlJc w:val="left"/>
      <w:pPr>
        <w:ind w:left="720" w:hanging="360"/>
      </w:pPr>
      <w:rPr>
        <w:rFonts w:ascii="Garamond" w:eastAsia="Times New Roman" w:hAnsi="Garamond"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tevilnatoka11Nova"/>
      <w:isLgl/>
      <w:lvlText w:val="%1.%2"/>
      <w:lvlJc w:val="left"/>
      <w:pPr>
        <w:tabs>
          <w:tab w:val="num" w:pos="425"/>
        </w:tabs>
        <w:ind w:left="425" w:hanging="425"/>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0"/>
      <w:pStyle w:val="tevilnatoka111"/>
      <w:isLgl/>
      <w:lvlText w:val="%1.%2.%3"/>
      <w:lvlJc w:val="left"/>
      <w:pPr>
        <w:tabs>
          <w:tab w:val="num" w:pos="454"/>
        </w:tabs>
        <w:ind w:left="454" w:hanging="454"/>
      </w:pPr>
      <w:rPr>
        <w:rFonts w:cs="Times New Roman" w:hint="default"/>
        <w:b w:val="0"/>
        <w:bCs w:val="0"/>
        <w:i w:val="0"/>
        <w:iCs w:val="0"/>
        <w:caps w:val="0"/>
        <w:smallCaps w:val="0"/>
        <w:strike w:val="0"/>
        <w:dstrike w:val="0"/>
        <w:outline w:val="0"/>
        <w:shadow w:val="0"/>
        <w:emboss w:val="0"/>
        <w:imprint w:val="0"/>
        <w:noProof w:val="0"/>
        <w:vanish w:val="0"/>
        <w:spacing w:val="-2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52D633B1"/>
    <w:multiLevelType w:val="hybridMultilevel"/>
    <w:tmpl w:val="6DB64AF2"/>
    <w:lvl w:ilvl="0" w:tplc="A71A41EC">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1AD68BC"/>
    <w:multiLevelType w:val="hybridMultilevel"/>
    <w:tmpl w:val="88E4FE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8247ED9"/>
    <w:multiLevelType w:val="hybridMultilevel"/>
    <w:tmpl w:val="37B6AC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A4B1FEA"/>
    <w:multiLevelType w:val="multilevel"/>
    <w:tmpl w:val="E24C0E46"/>
    <w:lvl w:ilvl="0">
      <w:start w:val="1"/>
      <w:numFmt w:val="decimal"/>
      <w:pStyle w:val="JN-naslov1"/>
      <w:lvlText w:val="%1."/>
      <w:lvlJc w:val="left"/>
      <w:pPr>
        <w:ind w:left="360" w:hanging="360"/>
      </w:pPr>
      <w:rPr>
        <w:b/>
      </w:rPr>
    </w:lvl>
    <w:lvl w:ilvl="1">
      <w:start w:val="1"/>
      <w:numFmt w:val="decimal"/>
      <w:pStyle w:val="JN-naslov2"/>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B084D5D"/>
    <w:multiLevelType w:val="hybridMultilevel"/>
    <w:tmpl w:val="6FDE26E6"/>
    <w:lvl w:ilvl="0" w:tplc="04240001">
      <w:start w:val="1"/>
      <w:numFmt w:val="bullet"/>
      <w:lvlText w:val=""/>
      <w:lvlJc w:val="left"/>
      <w:pPr>
        <w:ind w:left="896" w:hanging="360"/>
      </w:pPr>
      <w:rPr>
        <w:rFonts w:ascii="Symbol" w:hAnsi="Symbol" w:hint="default"/>
      </w:rPr>
    </w:lvl>
    <w:lvl w:ilvl="1" w:tplc="04240003" w:tentative="1">
      <w:start w:val="1"/>
      <w:numFmt w:val="bullet"/>
      <w:lvlText w:val="o"/>
      <w:lvlJc w:val="left"/>
      <w:pPr>
        <w:ind w:left="1616" w:hanging="360"/>
      </w:pPr>
      <w:rPr>
        <w:rFonts w:ascii="Courier New" w:hAnsi="Courier New" w:cs="Courier New" w:hint="default"/>
      </w:rPr>
    </w:lvl>
    <w:lvl w:ilvl="2" w:tplc="04240005" w:tentative="1">
      <w:start w:val="1"/>
      <w:numFmt w:val="bullet"/>
      <w:lvlText w:val=""/>
      <w:lvlJc w:val="left"/>
      <w:pPr>
        <w:ind w:left="2336" w:hanging="360"/>
      </w:pPr>
      <w:rPr>
        <w:rFonts w:ascii="Wingdings" w:hAnsi="Wingdings" w:hint="default"/>
      </w:rPr>
    </w:lvl>
    <w:lvl w:ilvl="3" w:tplc="04240001" w:tentative="1">
      <w:start w:val="1"/>
      <w:numFmt w:val="bullet"/>
      <w:lvlText w:val=""/>
      <w:lvlJc w:val="left"/>
      <w:pPr>
        <w:ind w:left="3056" w:hanging="360"/>
      </w:pPr>
      <w:rPr>
        <w:rFonts w:ascii="Symbol" w:hAnsi="Symbol" w:hint="default"/>
      </w:rPr>
    </w:lvl>
    <w:lvl w:ilvl="4" w:tplc="04240003" w:tentative="1">
      <w:start w:val="1"/>
      <w:numFmt w:val="bullet"/>
      <w:lvlText w:val="o"/>
      <w:lvlJc w:val="left"/>
      <w:pPr>
        <w:ind w:left="3776" w:hanging="360"/>
      </w:pPr>
      <w:rPr>
        <w:rFonts w:ascii="Courier New" w:hAnsi="Courier New" w:cs="Courier New" w:hint="default"/>
      </w:rPr>
    </w:lvl>
    <w:lvl w:ilvl="5" w:tplc="04240005" w:tentative="1">
      <w:start w:val="1"/>
      <w:numFmt w:val="bullet"/>
      <w:lvlText w:val=""/>
      <w:lvlJc w:val="left"/>
      <w:pPr>
        <w:ind w:left="4496" w:hanging="360"/>
      </w:pPr>
      <w:rPr>
        <w:rFonts w:ascii="Wingdings" w:hAnsi="Wingdings" w:hint="default"/>
      </w:rPr>
    </w:lvl>
    <w:lvl w:ilvl="6" w:tplc="04240001" w:tentative="1">
      <w:start w:val="1"/>
      <w:numFmt w:val="bullet"/>
      <w:lvlText w:val=""/>
      <w:lvlJc w:val="left"/>
      <w:pPr>
        <w:ind w:left="5216" w:hanging="360"/>
      </w:pPr>
      <w:rPr>
        <w:rFonts w:ascii="Symbol" w:hAnsi="Symbol" w:hint="default"/>
      </w:rPr>
    </w:lvl>
    <w:lvl w:ilvl="7" w:tplc="04240003" w:tentative="1">
      <w:start w:val="1"/>
      <w:numFmt w:val="bullet"/>
      <w:lvlText w:val="o"/>
      <w:lvlJc w:val="left"/>
      <w:pPr>
        <w:ind w:left="5936" w:hanging="360"/>
      </w:pPr>
      <w:rPr>
        <w:rFonts w:ascii="Courier New" w:hAnsi="Courier New" w:cs="Courier New" w:hint="default"/>
      </w:rPr>
    </w:lvl>
    <w:lvl w:ilvl="8" w:tplc="04240005" w:tentative="1">
      <w:start w:val="1"/>
      <w:numFmt w:val="bullet"/>
      <w:lvlText w:val=""/>
      <w:lvlJc w:val="left"/>
      <w:pPr>
        <w:ind w:left="6656" w:hanging="360"/>
      </w:pPr>
      <w:rPr>
        <w:rFonts w:ascii="Wingdings" w:hAnsi="Wingdings" w:hint="default"/>
      </w:rPr>
    </w:lvl>
  </w:abstractNum>
  <w:abstractNum w:abstractNumId="25" w15:restartNumberingAfterBreak="0">
    <w:nsid w:val="6F7A6E96"/>
    <w:multiLevelType w:val="multilevel"/>
    <w:tmpl w:val="1AF0E352"/>
    <w:lvl w:ilvl="0">
      <w:start w:val="1"/>
      <w:numFmt w:val="decimal"/>
      <w:lvlText w:val="%1."/>
      <w:lvlJc w:val="left"/>
      <w:pPr>
        <w:ind w:left="720" w:hanging="360"/>
      </w:pPr>
      <w:rPr>
        <w:rFonts w:hint="default"/>
      </w:rPr>
    </w:lvl>
    <w:lvl w:ilvl="1">
      <w:start w:val="1"/>
      <w:numFmt w:val="decimal"/>
      <w:isLgl/>
      <w:lvlText w:val="%1.%2"/>
      <w:lvlJc w:val="left"/>
      <w:pPr>
        <w:ind w:left="495" w:hanging="135"/>
      </w:pPr>
      <w:rPr>
        <w:rFonts w:hint="default"/>
      </w:rPr>
    </w:lvl>
    <w:lvl w:ilvl="2">
      <w:start w:val="1"/>
      <w:numFmt w:val="decimal"/>
      <w:isLgl/>
      <w:lvlText w:val="%1.%2.%3"/>
      <w:lvlJc w:val="left"/>
      <w:pPr>
        <w:ind w:left="495" w:hanging="135"/>
      </w:pPr>
      <w:rPr>
        <w:rFonts w:hint="default"/>
      </w:rPr>
    </w:lvl>
    <w:lvl w:ilvl="3">
      <w:start w:val="1"/>
      <w:numFmt w:val="decimal"/>
      <w:isLgl/>
      <w:lvlText w:val="%1.%2.%3.%4"/>
      <w:lvlJc w:val="left"/>
      <w:pPr>
        <w:ind w:left="855" w:hanging="495"/>
      </w:pPr>
      <w:rPr>
        <w:rFonts w:hint="default"/>
      </w:rPr>
    </w:lvl>
    <w:lvl w:ilvl="4">
      <w:start w:val="1"/>
      <w:numFmt w:val="decimal"/>
      <w:isLgl/>
      <w:lvlText w:val="%1.%2.%3.%4.%5"/>
      <w:lvlJc w:val="left"/>
      <w:pPr>
        <w:ind w:left="855" w:hanging="495"/>
      </w:pPr>
      <w:rPr>
        <w:rFonts w:hint="default"/>
      </w:rPr>
    </w:lvl>
    <w:lvl w:ilvl="5">
      <w:start w:val="1"/>
      <w:numFmt w:val="decimal"/>
      <w:isLgl/>
      <w:lvlText w:val="%1.%2.%3.%4.%5.%6"/>
      <w:lvlJc w:val="left"/>
      <w:pPr>
        <w:ind w:left="1215" w:hanging="855"/>
      </w:pPr>
      <w:rPr>
        <w:rFonts w:hint="default"/>
      </w:rPr>
    </w:lvl>
    <w:lvl w:ilvl="6">
      <w:start w:val="1"/>
      <w:numFmt w:val="decimal"/>
      <w:isLgl/>
      <w:lvlText w:val="%1.%2.%3.%4.%5.%6.%7"/>
      <w:lvlJc w:val="left"/>
      <w:pPr>
        <w:ind w:left="1575" w:hanging="1215"/>
      </w:pPr>
      <w:rPr>
        <w:rFonts w:hint="default"/>
      </w:rPr>
    </w:lvl>
    <w:lvl w:ilvl="7">
      <w:start w:val="1"/>
      <w:numFmt w:val="decimal"/>
      <w:isLgl/>
      <w:lvlText w:val="%1.%2.%3.%4.%5.%6.%7.%8"/>
      <w:lvlJc w:val="left"/>
      <w:pPr>
        <w:ind w:left="1575" w:hanging="1215"/>
      </w:pPr>
      <w:rPr>
        <w:rFonts w:hint="default"/>
      </w:rPr>
    </w:lvl>
    <w:lvl w:ilvl="8">
      <w:start w:val="1"/>
      <w:numFmt w:val="decimal"/>
      <w:isLgl/>
      <w:lvlText w:val="%1.%2.%3.%4.%5.%6.%7.%8.%9"/>
      <w:lvlJc w:val="left"/>
      <w:pPr>
        <w:ind w:left="1935" w:hanging="1575"/>
      </w:pPr>
      <w:rPr>
        <w:rFonts w:hint="default"/>
      </w:rPr>
    </w:lvl>
  </w:abstractNum>
  <w:abstractNum w:abstractNumId="26" w15:restartNumberingAfterBreak="0">
    <w:nsid w:val="71E82116"/>
    <w:multiLevelType w:val="hybridMultilevel"/>
    <w:tmpl w:val="15F00B48"/>
    <w:lvl w:ilvl="0" w:tplc="34C287C8">
      <w:start w:val="1"/>
      <w:numFmt w:val="bullet"/>
      <w:lvlText w:val="-"/>
      <w:lvlJc w:val="left"/>
      <w:pPr>
        <w:ind w:left="443" w:hanging="341"/>
      </w:pPr>
      <w:rPr>
        <w:rFonts w:ascii="Times New Roman" w:eastAsia="Times New Roman" w:hAnsi="Times New Roman" w:hint="default"/>
        <w:sz w:val="18"/>
        <w:szCs w:val="18"/>
      </w:rPr>
    </w:lvl>
    <w:lvl w:ilvl="1" w:tplc="6F18499C">
      <w:start w:val="1"/>
      <w:numFmt w:val="bullet"/>
      <w:lvlText w:val="•"/>
      <w:lvlJc w:val="left"/>
      <w:pPr>
        <w:ind w:left="967" w:hanging="341"/>
      </w:pPr>
      <w:rPr>
        <w:rFonts w:hint="default"/>
      </w:rPr>
    </w:lvl>
    <w:lvl w:ilvl="2" w:tplc="5CCEBCD4">
      <w:start w:val="1"/>
      <w:numFmt w:val="bullet"/>
      <w:lvlText w:val="•"/>
      <w:lvlJc w:val="left"/>
      <w:pPr>
        <w:ind w:left="1491" w:hanging="341"/>
      </w:pPr>
      <w:rPr>
        <w:rFonts w:hint="default"/>
      </w:rPr>
    </w:lvl>
    <w:lvl w:ilvl="3" w:tplc="AD307720">
      <w:start w:val="1"/>
      <w:numFmt w:val="bullet"/>
      <w:lvlText w:val="•"/>
      <w:lvlJc w:val="left"/>
      <w:pPr>
        <w:ind w:left="2015" w:hanging="341"/>
      </w:pPr>
      <w:rPr>
        <w:rFonts w:hint="default"/>
      </w:rPr>
    </w:lvl>
    <w:lvl w:ilvl="4" w:tplc="9D14B496">
      <w:start w:val="1"/>
      <w:numFmt w:val="bullet"/>
      <w:lvlText w:val="•"/>
      <w:lvlJc w:val="left"/>
      <w:pPr>
        <w:ind w:left="2539" w:hanging="341"/>
      </w:pPr>
      <w:rPr>
        <w:rFonts w:hint="default"/>
      </w:rPr>
    </w:lvl>
    <w:lvl w:ilvl="5" w:tplc="618EE0B0">
      <w:start w:val="1"/>
      <w:numFmt w:val="bullet"/>
      <w:lvlText w:val="•"/>
      <w:lvlJc w:val="left"/>
      <w:pPr>
        <w:ind w:left="3063" w:hanging="341"/>
      </w:pPr>
      <w:rPr>
        <w:rFonts w:hint="default"/>
      </w:rPr>
    </w:lvl>
    <w:lvl w:ilvl="6" w:tplc="676E659E">
      <w:start w:val="1"/>
      <w:numFmt w:val="bullet"/>
      <w:lvlText w:val="•"/>
      <w:lvlJc w:val="left"/>
      <w:pPr>
        <w:ind w:left="3587" w:hanging="341"/>
      </w:pPr>
      <w:rPr>
        <w:rFonts w:hint="default"/>
      </w:rPr>
    </w:lvl>
    <w:lvl w:ilvl="7" w:tplc="EB907CB6">
      <w:start w:val="1"/>
      <w:numFmt w:val="bullet"/>
      <w:lvlText w:val="•"/>
      <w:lvlJc w:val="left"/>
      <w:pPr>
        <w:ind w:left="4112" w:hanging="341"/>
      </w:pPr>
      <w:rPr>
        <w:rFonts w:hint="default"/>
      </w:rPr>
    </w:lvl>
    <w:lvl w:ilvl="8" w:tplc="B7F2665A">
      <w:start w:val="1"/>
      <w:numFmt w:val="bullet"/>
      <w:lvlText w:val="•"/>
      <w:lvlJc w:val="left"/>
      <w:pPr>
        <w:ind w:left="4636" w:hanging="341"/>
      </w:pPr>
      <w:rPr>
        <w:rFonts w:hint="default"/>
      </w:rPr>
    </w:lvl>
  </w:abstractNum>
  <w:abstractNum w:abstractNumId="27" w15:restartNumberingAfterBreak="0">
    <w:nsid w:val="79B60820"/>
    <w:multiLevelType w:val="hybridMultilevel"/>
    <w:tmpl w:val="449C7470"/>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C2A1FEE"/>
    <w:multiLevelType w:val="hybridMultilevel"/>
    <w:tmpl w:val="58B4725E"/>
    <w:lvl w:ilvl="0" w:tplc="04240001">
      <w:start w:val="1"/>
      <w:numFmt w:val="bullet"/>
      <w:lvlText w:val=""/>
      <w:lvlJc w:val="left"/>
      <w:pPr>
        <w:tabs>
          <w:tab w:val="num" w:pos="360"/>
        </w:tabs>
        <w:ind w:left="340" w:hanging="34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num w:numId="1">
    <w:abstractNumId w:val="14"/>
  </w:num>
  <w:num w:numId="2">
    <w:abstractNumId w:val="22"/>
  </w:num>
  <w:num w:numId="3">
    <w:abstractNumId w:val="21"/>
  </w:num>
  <w:num w:numId="4">
    <w:abstractNumId w:val="13"/>
  </w:num>
  <w:num w:numId="5">
    <w:abstractNumId w:val="3"/>
  </w:num>
  <w:num w:numId="6">
    <w:abstractNumId w:val="15"/>
  </w:num>
  <w:num w:numId="7">
    <w:abstractNumId w:val="0"/>
  </w:num>
  <w:num w:numId="8">
    <w:abstractNumId w:val="10"/>
  </w:num>
  <w:num w:numId="9">
    <w:abstractNumId w:val="11"/>
  </w:num>
  <w:num w:numId="10">
    <w:abstractNumId w:val="18"/>
  </w:num>
  <w:num w:numId="11">
    <w:abstractNumId w:val="25"/>
  </w:num>
  <w:num w:numId="12">
    <w:abstractNumId w:val="12"/>
  </w:num>
  <w:num w:numId="13">
    <w:abstractNumId w:val="6"/>
  </w:num>
  <w:num w:numId="14">
    <w:abstractNumId w:val="23"/>
  </w:num>
  <w:num w:numId="15">
    <w:abstractNumId w:val="19"/>
  </w:num>
  <w:num w:numId="16">
    <w:abstractNumId w:val="4"/>
  </w:num>
  <w:num w:numId="17">
    <w:abstractNumId w:val="24"/>
  </w:num>
  <w:num w:numId="18">
    <w:abstractNumId w:val="16"/>
  </w:num>
  <w:num w:numId="19">
    <w:abstractNumId w:val="7"/>
  </w:num>
  <w:num w:numId="20">
    <w:abstractNumId w:val="9"/>
  </w:num>
  <w:num w:numId="21">
    <w:abstractNumId w:val="28"/>
  </w:num>
  <w:num w:numId="22">
    <w:abstractNumId w:val="26"/>
  </w:num>
  <w:num w:numId="23">
    <w:abstractNumId w:val="5"/>
  </w:num>
  <w:num w:numId="24">
    <w:abstractNumId w:val="8"/>
  </w:num>
  <w:num w:numId="25">
    <w:abstractNumId w:val="20"/>
  </w:num>
  <w:num w:numId="26">
    <w:abstractNumId w:val="27"/>
  </w:num>
  <w:num w:numId="27">
    <w:abstractNumId w:val="1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odso/>
  </w:mailMerge>
  <w:defaultTabStop w:val="708"/>
  <w:hyphenationZone w:val="425"/>
  <w:noPunctuationKerning/>
  <w:characterSpacingControl w:val="doNotCompress"/>
  <w:hdrShapeDefaults>
    <o:shapedefaults v:ext="edit" spidmax="808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221F"/>
    <w:rsid w:val="00001E34"/>
    <w:rsid w:val="000020A9"/>
    <w:rsid w:val="00002125"/>
    <w:rsid w:val="000023C7"/>
    <w:rsid w:val="0000278E"/>
    <w:rsid w:val="000039D1"/>
    <w:rsid w:val="0000403B"/>
    <w:rsid w:val="00004725"/>
    <w:rsid w:val="00005DC2"/>
    <w:rsid w:val="0000758B"/>
    <w:rsid w:val="00010C3F"/>
    <w:rsid w:val="0001116E"/>
    <w:rsid w:val="000112BF"/>
    <w:rsid w:val="00011DA9"/>
    <w:rsid w:val="00011E16"/>
    <w:rsid w:val="0001325B"/>
    <w:rsid w:val="00013BB0"/>
    <w:rsid w:val="00014146"/>
    <w:rsid w:val="000147FE"/>
    <w:rsid w:val="00014F6C"/>
    <w:rsid w:val="000157D5"/>
    <w:rsid w:val="00015918"/>
    <w:rsid w:val="0001634A"/>
    <w:rsid w:val="00021A55"/>
    <w:rsid w:val="00021B10"/>
    <w:rsid w:val="00021DBB"/>
    <w:rsid w:val="000229BE"/>
    <w:rsid w:val="00023269"/>
    <w:rsid w:val="0002359E"/>
    <w:rsid w:val="000236B4"/>
    <w:rsid w:val="0002542F"/>
    <w:rsid w:val="00025805"/>
    <w:rsid w:val="00025D32"/>
    <w:rsid w:val="00025ED3"/>
    <w:rsid w:val="0002629E"/>
    <w:rsid w:val="000262F4"/>
    <w:rsid w:val="0002679E"/>
    <w:rsid w:val="00026CC2"/>
    <w:rsid w:val="000304DD"/>
    <w:rsid w:val="00033C97"/>
    <w:rsid w:val="00033CCD"/>
    <w:rsid w:val="00035240"/>
    <w:rsid w:val="00036549"/>
    <w:rsid w:val="00036627"/>
    <w:rsid w:val="00037095"/>
    <w:rsid w:val="000410D0"/>
    <w:rsid w:val="0004231B"/>
    <w:rsid w:val="00044C1B"/>
    <w:rsid w:val="0004508C"/>
    <w:rsid w:val="00045504"/>
    <w:rsid w:val="00046598"/>
    <w:rsid w:val="000469E6"/>
    <w:rsid w:val="000534BD"/>
    <w:rsid w:val="00053F07"/>
    <w:rsid w:val="00054861"/>
    <w:rsid w:val="00054922"/>
    <w:rsid w:val="0005493E"/>
    <w:rsid w:val="00054FCE"/>
    <w:rsid w:val="00055554"/>
    <w:rsid w:val="00055789"/>
    <w:rsid w:val="00056494"/>
    <w:rsid w:val="00056D1B"/>
    <w:rsid w:val="00056E1D"/>
    <w:rsid w:val="000571F0"/>
    <w:rsid w:val="00057C5B"/>
    <w:rsid w:val="00057CAA"/>
    <w:rsid w:val="00060DE7"/>
    <w:rsid w:val="00061363"/>
    <w:rsid w:val="0006197D"/>
    <w:rsid w:val="00062109"/>
    <w:rsid w:val="000624B3"/>
    <w:rsid w:val="00071007"/>
    <w:rsid w:val="00072122"/>
    <w:rsid w:val="00074EB5"/>
    <w:rsid w:val="0008035B"/>
    <w:rsid w:val="000847C7"/>
    <w:rsid w:val="00090149"/>
    <w:rsid w:val="00090B9C"/>
    <w:rsid w:val="00092DDB"/>
    <w:rsid w:val="00093B5A"/>
    <w:rsid w:val="00094750"/>
    <w:rsid w:val="00096497"/>
    <w:rsid w:val="000A146C"/>
    <w:rsid w:val="000A317A"/>
    <w:rsid w:val="000A5987"/>
    <w:rsid w:val="000A68F6"/>
    <w:rsid w:val="000B0100"/>
    <w:rsid w:val="000B2AFA"/>
    <w:rsid w:val="000B485B"/>
    <w:rsid w:val="000B552F"/>
    <w:rsid w:val="000B5E45"/>
    <w:rsid w:val="000B6E77"/>
    <w:rsid w:val="000B7254"/>
    <w:rsid w:val="000C11F4"/>
    <w:rsid w:val="000C1D06"/>
    <w:rsid w:val="000C1FB8"/>
    <w:rsid w:val="000C3B17"/>
    <w:rsid w:val="000C4B41"/>
    <w:rsid w:val="000C502F"/>
    <w:rsid w:val="000C566D"/>
    <w:rsid w:val="000C5BD8"/>
    <w:rsid w:val="000C68D0"/>
    <w:rsid w:val="000C6E95"/>
    <w:rsid w:val="000D01A2"/>
    <w:rsid w:val="000D1C79"/>
    <w:rsid w:val="000D1DF6"/>
    <w:rsid w:val="000D1F05"/>
    <w:rsid w:val="000D3408"/>
    <w:rsid w:val="000D438D"/>
    <w:rsid w:val="000D4BA2"/>
    <w:rsid w:val="000D5ACD"/>
    <w:rsid w:val="000D7702"/>
    <w:rsid w:val="000E044B"/>
    <w:rsid w:val="000E0C6F"/>
    <w:rsid w:val="000E1514"/>
    <w:rsid w:val="000E28DF"/>
    <w:rsid w:val="000E2E66"/>
    <w:rsid w:val="000E310B"/>
    <w:rsid w:val="000E3E72"/>
    <w:rsid w:val="000E5AB3"/>
    <w:rsid w:val="000E698E"/>
    <w:rsid w:val="000F186E"/>
    <w:rsid w:val="000F20B6"/>
    <w:rsid w:val="000F20D3"/>
    <w:rsid w:val="000F31CD"/>
    <w:rsid w:val="000F35C2"/>
    <w:rsid w:val="000F40DE"/>
    <w:rsid w:val="000F4AEF"/>
    <w:rsid w:val="000F5D80"/>
    <w:rsid w:val="000F6DF9"/>
    <w:rsid w:val="000F7788"/>
    <w:rsid w:val="00100A36"/>
    <w:rsid w:val="00101E76"/>
    <w:rsid w:val="00103464"/>
    <w:rsid w:val="00104CED"/>
    <w:rsid w:val="00104D77"/>
    <w:rsid w:val="00106181"/>
    <w:rsid w:val="001079FE"/>
    <w:rsid w:val="00110D04"/>
    <w:rsid w:val="001110AD"/>
    <w:rsid w:val="00111CE5"/>
    <w:rsid w:val="001142FB"/>
    <w:rsid w:val="00114AA8"/>
    <w:rsid w:val="0011508A"/>
    <w:rsid w:val="00115320"/>
    <w:rsid w:val="00116870"/>
    <w:rsid w:val="001169E8"/>
    <w:rsid w:val="00117E41"/>
    <w:rsid w:val="00120E67"/>
    <w:rsid w:val="001219A3"/>
    <w:rsid w:val="001226D3"/>
    <w:rsid w:val="001232DB"/>
    <w:rsid w:val="00123DE7"/>
    <w:rsid w:val="00124584"/>
    <w:rsid w:val="00126750"/>
    <w:rsid w:val="00126755"/>
    <w:rsid w:val="00126773"/>
    <w:rsid w:val="001300F5"/>
    <w:rsid w:val="00131879"/>
    <w:rsid w:val="00131F60"/>
    <w:rsid w:val="00131FFB"/>
    <w:rsid w:val="0013486D"/>
    <w:rsid w:val="001357FA"/>
    <w:rsid w:val="00135F1E"/>
    <w:rsid w:val="001371B4"/>
    <w:rsid w:val="00137558"/>
    <w:rsid w:val="00137850"/>
    <w:rsid w:val="00137A5E"/>
    <w:rsid w:val="00137F5A"/>
    <w:rsid w:val="00140172"/>
    <w:rsid w:val="00140907"/>
    <w:rsid w:val="00141F12"/>
    <w:rsid w:val="001428E3"/>
    <w:rsid w:val="00144075"/>
    <w:rsid w:val="00145BEE"/>
    <w:rsid w:val="00146FA6"/>
    <w:rsid w:val="00152C32"/>
    <w:rsid w:val="001535D4"/>
    <w:rsid w:val="001537C4"/>
    <w:rsid w:val="00155446"/>
    <w:rsid w:val="001554C8"/>
    <w:rsid w:val="001562EE"/>
    <w:rsid w:val="0015750A"/>
    <w:rsid w:val="00157F1F"/>
    <w:rsid w:val="00161030"/>
    <w:rsid w:val="001618FD"/>
    <w:rsid w:val="001625F4"/>
    <w:rsid w:val="00162F17"/>
    <w:rsid w:val="00163F82"/>
    <w:rsid w:val="0016412F"/>
    <w:rsid w:val="00167940"/>
    <w:rsid w:val="00170345"/>
    <w:rsid w:val="0017166F"/>
    <w:rsid w:val="0017206C"/>
    <w:rsid w:val="001723C2"/>
    <w:rsid w:val="00172E21"/>
    <w:rsid w:val="0017343B"/>
    <w:rsid w:val="001735B4"/>
    <w:rsid w:val="00174147"/>
    <w:rsid w:val="0017572C"/>
    <w:rsid w:val="00176417"/>
    <w:rsid w:val="00180073"/>
    <w:rsid w:val="00180759"/>
    <w:rsid w:val="00180996"/>
    <w:rsid w:val="001813A0"/>
    <w:rsid w:val="001816BC"/>
    <w:rsid w:val="00181905"/>
    <w:rsid w:val="00181920"/>
    <w:rsid w:val="00182060"/>
    <w:rsid w:val="001825ED"/>
    <w:rsid w:val="0018396A"/>
    <w:rsid w:val="00184FFA"/>
    <w:rsid w:val="0018669C"/>
    <w:rsid w:val="00186C28"/>
    <w:rsid w:val="001877A7"/>
    <w:rsid w:val="00190695"/>
    <w:rsid w:val="00190C58"/>
    <w:rsid w:val="0019201F"/>
    <w:rsid w:val="00192815"/>
    <w:rsid w:val="00192C02"/>
    <w:rsid w:val="001931F9"/>
    <w:rsid w:val="00193829"/>
    <w:rsid w:val="00195839"/>
    <w:rsid w:val="00196CFA"/>
    <w:rsid w:val="001A0055"/>
    <w:rsid w:val="001A046E"/>
    <w:rsid w:val="001A0963"/>
    <w:rsid w:val="001A22E3"/>
    <w:rsid w:val="001A421F"/>
    <w:rsid w:val="001A47E9"/>
    <w:rsid w:val="001A7314"/>
    <w:rsid w:val="001A75B7"/>
    <w:rsid w:val="001A7923"/>
    <w:rsid w:val="001A7FAD"/>
    <w:rsid w:val="001B0073"/>
    <w:rsid w:val="001B1059"/>
    <w:rsid w:val="001B1779"/>
    <w:rsid w:val="001B3804"/>
    <w:rsid w:val="001B39C1"/>
    <w:rsid w:val="001B4156"/>
    <w:rsid w:val="001B52D6"/>
    <w:rsid w:val="001B6CB8"/>
    <w:rsid w:val="001B6E80"/>
    <w:rsid w:val="001B7BF6"/>
    <w:rsid w:val="001C1653"/>
    <w:rsid w:val="001C2F7B"/>
    <w:rsid w:val="001C4DFA"/>
    <w:rsid w:val="001C5431"/>
    <w:rsid w:val="001C5F78"/>
    <w:rsid w:val="001C72FF"/>
    <w:rsid w:val="001D1BC0"/>
    <w:rsid w:val="001D2346"/>
    <w:rsid w:val="001D3AE0"/>
    <w:rsid w:val="001D4445"/>
    <w:rsid w:val="001D4662"/>
    <w:rsid w:val="001D620B"/>
    <w:rsid w:val="001D6775"/>
    <w:rsid w:val="001D7A5F"/>
    <w:rsid w:val="001E0544"/>
    <w:rsid w:val="001E14AD"/>
    <w:rsid w:val="001E1C32"/>
    <w:rsid w:val="001E3421"/>
    <w:rsid w:val="001E584A"/>
    <w:rsid w:val="001E58E5"/>
    <w:rsid w:val="001E5AFF"/>
    <w:rsid w:val="001E67A6"/>
    <w:rsid w:val="001E67C2"/>
    <w:rsid w:val="001F434F"/>
    <w:rsid w:val="00200F2A"/>
    <w:rsid w:val="00201C2C"/>
    <w:rsid w:val="00202BE7"/>
    <w:rsid w:val="002036F1"/>
    <w:rsid w:val="002045A8"/>
    <w:rsid w:val="002056A7"/>
    <w:rsid w:val="00206358"/>
    <w:rsid w:val="00206D6F"/>
    <w:rsid w:val="002073C8"/>
    <w:rsid w:val="00207721"/>
    <w:rsid w:val="00211818"/>
    <w:rsid w:val="00213E73"/>
    <w:rsid w:val="002153C4"/>
    <w:rsid w:val="00215430"/>
    <w:rsid w:val="002168FF"/>
    <w:rsid w:val="00216946"/>
    <w:rsid w:val="00217C0E"/>
    <w:rsid w:val="002231FF"/>
    <w:rsid w:val="00223B53"/>
    <w:rsid w:val="00226527"/>
    <w:rsid w:val="0022671E"/>
    <w:rsid w:val="00226AD5"/>
    <w:rsid w:val="00227C51"/>
    <w:rsid w:val="00230D75"/>
    <w:rsid w:val="00232289"/>
    <w:rsid w:val="00234895"/>
    <w:rsid w:val="00235C20"/>
    <w:rsid w:val="00235F49"/>
    <w:rsid w:val="00235FA1"/>
    <w:rsid w:val="002368FC"/>
    <w:rsid w:val="00236A0E"/>
    <w:rsid w:val="00237A05"/>
    <w:rsid w:val="00237E41"/>
    <w:rsid w:val="00240A77"/>
    <w:rsid w:val="002413A0"/>
    <w:rsid w:val="00241F7C"/>
    <w:rsid w:val="00242605"/>
    <w:rsid w:val="00242DE8"/>
    <w:rsid w:val="00242FE4"/>
    <w:rsid w:val="00243624"/>
    <w:rsid w:val="0024389A"/>
    <w:rsid w:val="00244455"/>
    <w:rsid w:val="00244644"/>
    <w:rsid w:val="00245905"/>
    <w:rsid w:val="002473BA"/>
    <w:rsid w:val="00247F85"/>
    <w:rsid w:val="0025045E"/>
    <w:rsid w:val="00250713"/>
    <w:rsid w:val="00250E79"/>
    <w:rsid w:val="002513C6"/>
    <w:rsid w:val="002528D8"/>
    <w:rsid w:val="00252AFA"/>
    <w:rsid w:val="00253873"/>
    <w:rsid w:val="00254E53"/>
    <w:rsid w:val="002555E2"/>
    <w:rsid w:val="00260C3B"/>
    <w:rsid w:val="0026193F"/>
    <w:rsid w:val="0026217D"/>
    <w:rsid w:val="0026355F"/>
    <w:rsid w:val="00263A9F"/>
    <w:rsid w:val="00271C70"/>
    <w:rsid w:val="00271E76"/>
    <w:rsid w:val="0027282D"/>
    <w:rsid w:val="0027316C"/>
    <w:rsid w:val="00273D80"/>
    <w:rsid w:val="00273F45"/>
    <w:rsid w:val="00273FC4"/>
    <w:rsid w:val="00275203"/>
    <w:rsid w:val="00275BBC"/>
    <w:rsid w:val="00275EB1"/>
    <w:rsid w:val="002770B1"/>
    <w:rsid w:val="0027792C"/>
    <w:rsid w:val="002802E7"/>
    <w:rsid w:val="00281B39"/>
    <w:rsid w:val="00282034"/>
    <w:rsid w:val="00282170"/>
    <w:rsid w:val="00284FC0"/>
    <w:rsid w:val="002864F9"/>
    <w:rsid w:val="00286B6C"/>
    <w:rsid w:val="00287634"/>
    <w:rsid w:val="002879E3"/>
    <w:rsid w:val="00290203"/>
    <w:rsid w:val="00291940"/>
    <w:rsid w:val="00291A43"/>
    <w:rsid w:val="00291E95"/>
    <w:rsid w:val="0029460C"/>
    <w:rsid w:val="00295E2D"/>
    <w:rsid w:val="002970A5"/>
    <w:rsid w:val="00297F64"/>
    <w:rsid w:val="002A1A27"/>
    <w:rsid w:val="002A2CA5"/>
    <w:rsid w:val="002A32BD"/>
    <w:rsid w:val="002A50CB"/>
    <w:rsid w:val="002A59AC"/>
    <w:rsid w:val="002A6D8A"/>
    <w:rsid w:val="002B04C1"/>
    <w:rsid w:val="002B0B64"/>
    <w:rsid w:val="002B1FC8"/>
    <w:rsid w:val="002B2612"/>
    <w:rsid w:val="002B474D"/>
    <w:rsid w:val="002B73EF"/>
    <w:rsid w:val="002C0069"/>
    <w:rsid w:val="002C1A30"/>
    <w:rsid w:val="002C201E"/>
    <w:rsid w:val="002C22C4"/>
    <w:rsid w:val="002C2870"/>
    <w:rsid w:val="002C3603"/>
    <w:rsid w:val="002C4219"/>
    <w:rsid w:val="002C55D9"/>
    <w:rsid w:val="002C5B6F"/>
    <w:rsid w:val="002C6237"/>
    <w:rsid w:val="002C7588"/>
    <w:rsid w:val="002D04A8"/>
    <w:rsid w:val="002D0675"/>
    <w:rsid w:val="002D0850"/>
    <w:rsid w:val="002D08F2"/>
    <w:rsid w:val="002D0C8F"/>
    <w:rsid w:val="002D1B28"/>
    <w:rsid w:val="002D269D"/>
    <w:rsid w:val="002D2C9D"/>
    <w:rsid w:val="002D396B"/>
    <w:rsid w:val="002D4A63"/>
    <w:rsid w:val="002D4C7F"/>
    <w:rsid w:val="002D654E"/>
    <w:rsid w:val="002D6670"/>
    <w:rsid w:val="002D74A2"/>
    <w:rsid w:val="002D75BD"/>
    <w:rsid w:val="002D7E3C"/>
    <w:rsid w:val="002E04F9"/>
    <w:rsid w:val="002E76F7"/>
    <w:rsid w:val="002F0618"/>
    <w:rsid w:val="002F3D1B"/>
    <w:rsid w:val="002F5450"/>
    <w:rsid w:val="002F6D0F"/>
    <w:rsid w:val="003009A9"/>
    <w:rsid w:val="003011D6"/>
    <w:rsid w:val="00301F35"/>
    <w:rsid w:val="0030283E"/>
    <w:rsid w:val="00302855"/>
    <w:rsid w:val="00307B2B"/>
    <w:rsid w:val="003114EC"/>
    <w:rsid w:val="00311DCB"/>
    <w:rsid w:val="003127D1"/>
    <w:rsid w:val="003139CE"/>
    <w:rsid w:val="00314117"/>
    <w:rsid w:val="0031411F"/>
    <w:rsid w:val="00314600"/>
    <w:rsid w:val="00314705"/>
    <w:rsid w:val="00314D53"/>
    <w:rsid w:val="003151C4"/>
    <w:rsid w:val="003161A7"/>
    <w:rsid w:val="00320CCE"/>
    <w:rsid w:val="00320FB4"/>
    <w:rsid w:val="0032144C"/>
    <w:rsid w:val="003215AD"/>
    <w:rsid w:val="003226FE"/>
    <w:rsid w:val="003227A4"/>
    <w:rsid w:val="00322CDA"/>
    <w:rsid w:val="0032508F"/>
    <w:rsid w:val="003262D3"/>
    <w:rsid w:val="003317AD"/>
    <w:rsid w:val="00333B1F"/>
    <w:rsid w:val="00333F48"/>
    <w:rsid w:val="0033702A"/>
    <w:rsid w:val="003370B2"/>
    <w:rsid w:val="00337A5D"/>
    <w:rsid w:val="00337AB6"/>
    <w:rsid w:val="0034030A"/>
    <w:rsid w:val="00340571"/>
    <w:rsid w:val="00343365"/>
    <w:rsid w:val="00343A15"/>
    <w:rsid w:val="00343A3D"/>
    <w:rsid w:val="00343C15"/>
    <w:rsid w:val="00343D54"/>
    <w:rsid w:val="003440FB"/>
    <w:rsid w:val="003468BD"/>
    <w:rsid w:val="00346ED1"/>
    <w:rsid w:val="00351B04"/>
    <w:rsid w:val="00351E40"/>
    <w:rsid w:val="0035459B"/>
    <w:rsid w:val="00355595"/>
    <w:rsid w:val="00355CC7"/>
    <w:rsid w:val="003606CE"/>
    <w:rsid w:val="0036202D"/>
    <w:rsid w:val="00363C86"/>
    <w:rsid w:val="00366AA9"/>
    <w:rsid w:val="00366E88"/>
    <w:rsid w:val="00371669"/>
    <w:rsid w:val="00371B87"/>
    <w:rsid w:val="003722D0"/>
    <w:rsid w:val="00372653"/>
    <w:rsid w:val="00372903"/>
    <w:rsid w:val="00373301"/>
    <w:rsid w:val="00373AF8"/>
    <w:rsid w:val="00373B07"/>
    <w:rsid w:val="0037416D"/>
    <w:rsid w:val="00374709"/>
    <w:rsid w:val="00374F25"/>
    <w:rsid w:val="00375803"/>
    <w:rsid w:val="00376BA9"/>
    <w:rsid w:val="00376BB3"/>
    <w:rsid w:val="00377380"/>
    <w:rsid w:val="00377417"/>
    <w:rsid w:val="00380869"/>
    <w:rsid w:val="00385475"/>
    <w:rsid w:val="00387A47"/>
    <w:rsid w:val="00390F34"/>
    <w:rsid w:val="0039113E"/>
    <w:rsid w:val="00392778"/>
    <w:rsid w:val="00393A08"/>
    <w:rsid w:val="00395BA6"/>
    <w:rsid w:val="00396517"/>
    <w:rsid w:val="003979F6"/>
    <w:rsid w:val="003A213D"/>
    <w:rsid w:val="003A2E76"/>
    <w:rsid w:val="003A3D54"/>
    <w:rsid w:val="003A561E"/>
    <w:rsid w:val="003A5FE0"/>
    <w:rsid w:val="003A67AE"/>
    <w:rsid w:val="003A7D68"/>
    <w:rsid w:val="003B161D"/>
    <w:rsid w:val="003B295F"/>
    <w:rsid w:val="003B298B"/>
    <w:rsid w:val="003B3F4D"/>
    <w:rsid w:val="003B4B48"/>
    <w:rsid w:val="003B65B5"/>
    <w:rsid w:val="003B6A97"/>
    <w:rsid w:val="003C06B8"/>
    <w:rsid w:val="003C0C58"/>
    <w:rsid w:val="003C0D79"/>
    <w:rsid w:val="003C28E4"/>
    <w:rsid w:val="003C3575"/>
    <w:rsid w:val="003C39C4"/>
    <w:rsid w:val="003C502D"/>
    <w:rsid w:val="003C57E1"/>
    <w:rsid w:val="003D1021"/>
    <w:rsid w:val="003D1250"/>
    <w:rsid w:val="003D1346"/>
    <w:rsid w:val="003D298F"/>
    <w:rsid w:val="003D2EFC"/>
    <w:rsid w:val="003D5227"/>
    <w:rsid w:val="003D73FD"/>
    <w:rsid w:val="003D7BD9"/>
    <w:rsid w:val="003E01BE"/>
    <w:rsid w:val="003E0A9C"/>
    <w:rsid w:val="003E0D6B"/>
    <w:rsid w:val="003E175D"/>
    <w:rsid w:val="003E2515"/>
    <w:rsid w:val="003E2AA2"/>
    <w:rsid w:val="003E2D04"/>
    <w:rsid w:val="003E2EB2"/>
    <w:rsid w:val="003E300B"/>
    <w:rsid w:val="003E332E"/>
    <w:rsid w:val="003E4256"/>
    <w:rsid w:val="003E4653"/>
    <w:rsid w:val="003E46EB"/>
    <w:rsid w:val="003E51AC"/>
    <w:rsid w:val="003E535F"/>
    <w:rsid w:val="003E53D2"/>
    <w:rsid w:val="003E653D"/>
    <w:rsid w:val="003E6950"/>
    <w:rsid w:val="003E6D27"/>
    <w:rsid w:val="003E6E42"/>
    <w:rsid w:val="003F284C"/>
    <w:rsid w:val="003F3151"/>
    <w:rsid w:val="003F326D"/>
    <w:rsid w:val="003F34A6"/>
    <w:rsid w:val="003F57E7"/>
    <w:rsid w:val="003F5856"/>
    <w:rsid w:val="003F690D"/>
    <w:rsid w:val="003F6A05"/>
    <w:rsid w:val="003F6BFD"/>
    <w:rsid w:val="003F715E"/>
    <w:rsid w:val="003F7371"/>
    <w:rsid w:val="00401EB5"/>
    <w:rsid w:val="004021F9"/>
    <w:rsid w:val="004032A1"/>
    <w:rsid w:val="00404052"/>
    <w:rsid w:val="00406793"/>
    <w:rsid w:val="004072A9"/>
    <w:rsid w:val="00410A54"/>
    <w:rsid w:val="00411572"/>
    <w:rsid w:val="0041330D"/>
    <w:rsid w:val="0041379E"/>
    <w:rsid w:val="0041392C"/>
    <w:rsid w:val="00413DA0"/>
    <w:rsid w:val="0041408C"/>
    <w:rsid w:val="00414CBC"/>
    <w:rsid w:val="00415C2A"/>
    <w:rsid w:val="004160C7"/>
    <w:rsid w:val="004204B5"/>
    <w:rsid w:val="00420760"/>
    <w:rsid w:val="004217FD"/>
    <w:rsid w:val="00422030"/>
    <w:rsid w:val="00424314"/>
    <w:rsid w:val="00424842"/>
    <w:rsid w:val="00424CEB"/>
    <w:rsid w:val="00427000"/>
    <w:rsid w:val="0042763F"/>
    <w:rsid w:val="00430AF1"/>
    <w:rsid w:val="00433E37"/>
    <w:rsid w:val="00435F41"/>
    <w:rsid w:val="00437DAA"/>
    <w:rsid w:val="00437FCE"/>
    <w:rsid w:val="00442CBB"/>
    <w:rsid w:val="0044537C"/>
    <w:rsid w:val="00446D1F"/>
    <w:rsid w:val="0045034F"/>
    <w:rsid w:val="00450482"/>
    <w:rsid w:val="00451023"/>
    <w:rsid w:val="00452B13"/>
    <w:rsid w:val="00453BBB"/>
    <w:rsid w:val="00453C78"/>
    <w:rsid w:val="00456CE3"/>
    <w:rsid w:val="00456F1C"/>
    <w:rsid w:val="00460A7A"/>
    <w:rsid w:val="004641F1"/>
    <w:rsid w:val="004643C3"/>
    <w:rsid w:val="00464D7C"/>
    <w:rsid w:val="00465F5F"/>
    <w:rsid w:val="00466E1D"/>
    <w:rsid w:val="00470059"/>
    <w:rsid w:val="0047176A"/>
    <w:rsid w:val="00476639"/>
    <w:rsid w:val="004766A6"/>
    <w:rsid w:val="00477777"/>
    <w:rsid w:val="0048032A"/>
    <w:rsid w:val="004804D0"/>
    <w:rsid w:val="004811A4"/>
    <w:rsid w:val="0048163D"/>
    <w:rsid w:val="004823BA"/>
    <w:rsid w:val="004834EB"/>
    <w:rsid w:val="00483978"/>
    <w:rsid w:val="0048712E"/>
    <w:rsid w:val="00487B71"/>
    <w:rsid w:val="00490C07"/>
    <w:rsid w:val="004919B1"/>
    <w:rsid w:val="00493267"/>
    <w:rsid w:val="00493DC3"/>
    <w:rsid w:val="004957ED"/>
    <w:rsid w:val="004964D8"/>
    <w:rsid w:val="00497E6D"/>
    <w:rsid w:val="004A01E6"/>
    <w:rsid w:val="004A067F"/>
    <w:rsid w:val="004A1BA6"/>
    <w:rsid w:val="004A24C8"/>
    <w:rsid w:val="004A3511"/>
    <w:rsid w:val="004A3D9A"/>
    <w:rsid w:val="004A64DE"/>
    <w:rsid w:val="004A6527"/>
    <w:rsid w:val="004A69C7"/>
    <w:rsid w:val="004A6D8D"/>
    <w:rsid w:val="004A6F57"/>
    <w:rsid w:val="004A7788"/>
    <w:rsid w:val="004B24C5"/>
    <w:rsid w:val="004B3D0E"/>
    <w:rsid w:val="004C110E"/>
    <w:rsid w:val="004C19C4"/>
    <w:rsid w:val="004C53A9"/>
    <w:rsid w:val="004C5EF1"/>
    <w:rsid w:val="004C62B6"/>
    <w:rsid w:val="004C63E5"/>
    <w:rsid w:val="004C7300"/>
    <w:rsid w:val="004C759D"/>
    <w:rsid w:val="004D0FDA"/>
    <w:rsid w:val="004D2BF6"/>
    <w:rsid w:val="004D3D51"/>
    <w:rsid w:val="004D4435"/>
    <w:rsid w:val="004D5A61"/>
    <w:rsid w:val="004D60BA"/>
    <w:rsid w:val="004D697A"/>
    <w:rsid w:val="004D6C89"/>
    <w:rsid w:val="004D6FD7"/>
    <w:rsid w:val="004D7992"/>
    <w:rsid w:val="004D7AC5"/>
    <w:rsid w:val="004E0C42"/>
    <w:rsid w:val="004E0ED4"/>
    <w:rsid w:val="004E28CF"/>
    <w:rsid w:val="004E39EC"/>
    <w:rsid w:val="004E44EF"/>
    <w:rsid w:val="004E4F2B"/>
    <w:rsid w:val="004E6BA8"/>
    <w:rsid w:val="004E6E78"/>
    <w:rsid w:val="004F0E5C"/>
    <w:rsid w:val="004F21AA"/>
    <w:rsid w:val="004F3E84"/>
    <w:rsid w:val="004F62EC"/>
    <w:rsid w:val="004F67A7"/>
    <w:rsid w:val="004F7C00"/>
    <w:rsid w:val="0050112C"/>
    <w:rsid w:val="00502831"/>
    <w:rsid w:val="0050289B"/>
    <w:rsid w:val="00503D83"/>
    <w:rsid w:val="00504445"/>
    <w:rsid w:val="00506883"/>
    <w:rsid w:val="005068D4"/>
    <w:rsid w:val="00506B53"/>
    <w:rsid w:val="00507081"/>
    <w:rsid w:val="00507EFC"/>
    <w:rsid w:val="005119A6"/>
    <w:rsid w:val="00512F4C"/>
    <w:rsid w:val="005141DC"/>
    <w:rsid w:val="005145E8"/>
    <w:rsid w:val="00514E90"/>
    <w:rsid w:val="00515895"/>
    <w:rsid w:val="005162DB"/>
    <w:rsid w:val="00517E40"/>
    <w:rsid w:val="0052137A"/>
    <w:rsid w:val="00523EE1"/>
    <w:rsid w:val="0052458B"/>
    <w:rsid w:val="00524A5A"/>
    <w:rsid w:val="005252BF"/>
    <w:rsid w:val="00525EF7"/>
    <w:rsid w:val="00527495"/>
    <w:rsid w:val="00531168"/>
    <w:rsid w:val="005341DD"/>
    <w:rsid w:val="005354BD"/>
    <w:rsid w:val="005355DF"/>
    <w:rsid w:val="005362CE"/>
    <w:rsid w:val="00536401"/>
    <w:rsid w:val="00536E55"/>
    <w:rsid w:val="00537132"/>
    <w:rsid w:val="005372B2"/>
    <w:rsid w:val="005400A3"/>
    <w:rsid w:val="005419D8"/>
    <w:rsid w:val="00542D24"/>
    <w:rsid w:val="005460F4"/>
    <w:rsid w:val="00546C0C"/>
    <w:rsid w:val="005472CA"/>
    <w:rsid w:val="00547661"/>
    <w:rsid w:val="0054774B"/>
    <w:rsid w:val="005477C2"/>
    <w:rsid w:val="0055104B"/>
    <w:rsid w:val="00551109"/>
    <w:rsid w:val="00551910"/>
    <w:rsid w:val="00553CB4"/>
    <w:rsid w:val="00556135"/>
    <w:rsid w:val="00560CBE"/>
    <w:rsid w:val="00562ADB"/>
    <w:rsid w:val="005631DB"/>
    <w:rsid w:val="00564B78"/>
    <w:rsid w:val="005655B2"/>
    <w:rsid w:val="00565B1F"/>
    <w:rsid w:val="0056610F"/>
    <w:rsid w:val="00570652"/>
    <w:rsid w:val="0057205E"/>
    <w:rsid w:val="00572659"/>
    <w:rsid w:val="0057346F"/>
    <w:rsid w:val="00574D2B"/>
    <w:rsid w:val="00576772"/>
    <w:rsid w:val="00581060"/>
    <w:rsid w:val="0058120D"/>
    <w:rsid w:val="005824AE"/>
    <w:rsid w:val="005831B7"/>
    <w:rsid w:val="00583430"/>
    <w:rsid w:val="00584749"/>
    <w:rsid w:val="00585E46"/>
    <w:rsid w:val="005864D1"/>
    <w:rsid w:val="00590176"/>
    <w:rsid w:val="00591855"/>
    <w:rsid w:val="00591F9B"/>
    <w:rsid w:val="005923CE"/>
    <w:rsid w:val="00593EA9"/>
    <w:rsid w:val="005A0157"/>
    <w:rsid w:val="005A1655"/>
    <w:rsid w:val="005A1A8D"/>
    <w:rsid w:val="005A2063"/>
    <w:rsid w:val="005A49D3"/>
    <w:rsid w:val="005A4AC6"/>
    <w:rsid w:val="005A4D0E"/>
    <w:rsid w:val="005A4E81"/>
    <w:rsid w:val="005A791C"/>
    <w:rsid w:val="005A7C38"/>
    <w:rsid w:val="005B036F"/>
    <w:rsid w:val="005B0F50"/>
    <w:rsid w:val="005B2DF5"/>
    <w:rsid w:val="005B3EF4"/>
    <w:rsid w:val="005B5198"/>
    <w:rsid w:val="005B5A39"/>
    <w:rsid w:val="005B5A8B"/>
    <w:rsid w:val="005B63E9"/>
    <w:rsid w:val="005B6BEA"/>
    <w:rsid w:val="005B6FC5"/>
    <w:rsid w:val="005C041C"/>
    <w:rsid w:val="005C07B9"/>
    <w:rsid w:val="005C1527"/>
    <w:rsid w:val="005C1BA7"/>
    <w:rsid w:val="005C3D7F"/>
    <w:rsid w:val="005C479D"/>
    <w:rsid w:val="005C57BC"/>
    <w:rsid w:val="005C5F20"/>
    <w:rsid w:val="005C790B"/>
    <w:rsid w:val="005C7ADD"/>
    <w:rsid w:val="005D078F"/>
    <w:rsid w:val="005D119E"/>
    <w:rsid w:val="005D15F3"/>
    <w:rsid w:val="005D18F2"/>
    <w:rsid w:val="005D2EF6"/>
    <w:rsid w:val="005D4D9C"/>
    <w:rsid w:val="005D529B"/>
    <w:rsid w:val="005D54A9"/>
    <w:rsid w:val="005D5F26"/>
    <w:rsid w:val="005D6329"/>
    <w:rsid w:val="005D6CA1"/>
    <w:rsid w:val="005E010E"/>
    <w:rsid w:val="005E16B8"/>
    <w:rsid w:val="005E22C6"/>
    <w:rsid w:val="005E57B1"/>
    <w:rsid w:val="005E5EE7"/>
    <w:rsid w:val="005E64EE"/>
    <w:rsid w:val="005F1C66"/>
    <w:rsid w:val="005F1EA4"/>
    <w:rsid w:val="005F2C7C"/>
    <w:rsid w:val="005F2D23"/>
    <w:rsid w:val="005F310F"/>
    <w:rsid w:val="005F398E"/>
    <w:rsid w:val="005F7012"/>
    <w:rsid w:val="005F707E"/>
    <w:rsid w:val="005F74C6"/>
    <w:rsid w:val="006013D0"/>
    <w:rsid w:val="00603381"/>
    <w:rsid w:val="00603429"/>
    <w:rsid w:val="0060396A"/>
    <w:rsid w:val="006039DD"/>
    <w:rsid w:val="00604EAF"/>
    <w:rsid w:val="0060512B"/>
    <w:rsid w:val="00607936"/>
    <w:rsid w:val="00610BCB"/>
    <w:rsid w:val="00611FA1"/>
    <w:rsid w:val="00613AEB"/>
    <w:rsid w:val="00613EC3"/>
    <w:rsid w:val="00613FC6"/>
    <w:rsid w:val="0061448C"/>
    <w:rsid w:val="00615EEE"/>
    <w:rsid w:val="006160DD"/>
    <w:rsid w:val="0061635B"/>
    <w:rsid w:val="00616478"/>
    <w:rsid w:val="006174C5"/>
    <w:rsid w:val="0062147A"/>
    <w:rsid w:val="006218B9"/>
    <w:rsid w:val="00622ABA"/>
    <w:rsid w:val="00623A68"/>
    <w:rsid w:val="00625412"/>
    <w:rsid w:val="006258B0"/>
    <w:rsid w:val="0062659B"/>
    <w:rsid w:val="00626C08"/>
    <w:rsid w:val="00626E68"/>
    <w:rsid w:val="00627195"/>
    <w:rsid w:val="0063117F"/>
    <w:rsid w:val="00637B6A"/>
    <w:rsid w:val="00637C04"/>
    <w:rsid w:val="0064014E"/>
    <w:rsid w:val="00640AD4"/>
    <w:rsid w:val="00640B57"/>
    <w:rsid w:val="0064198B"/>
    <w:rsid w:val="00641AF9"/>
    <w:rsid w:val="00641B26"/>
    <w:rsid w:val="006423A3"/>
    <w:rsid w:val="00643588"/>
    <w:rsid w:val="00643633"/>
    <w:rsid w:val="006437F6"/>
    <w:rsid w:val="00643893"/>
    <w:rsid w:val="0064461B"/>
    <w:rsid w:val="00653950"/>
    <w:rsid w:val="00654B2F"/>
    <w:rsid w:val="00654EAB"/>
    <w:rsid w:val="006562A7"/>
    <w:rsid w:val="00656E56"/>
    <w:rsid w:val="00657354"/>
    <w:rsid w:val="00657D0C"/>
    <w:rsid w:val="00660247"/>
    <w:rsid w:val="0066074F"/>
    <w:rsid w:val="00662D95"/>
    <w:rsid w:val="006660D6"/>
    <w:rsid w:val="00670A11"/>
    <w:rsid w:val="00671A03"/>
    <w:rsid w:val="00671C10"/>
    <w:rsid w:val="00674AF7"/>
    <w:rsid w:val="00676295"/>
    <w:rsid w:val="006764ED"/>
    <w:rsid w:val="00676A3A"/>
    <w:rsid w:val="006771BE"/>
    <w:rsid w:val="00681824"/>
    <w:rsid w:val="00682784"/>
    <w:rsid w:val="00687064"/>
    <w:rsid w:val="00687BE2"/>
    <w:rsid w:val="006901C4"/>
    <w:rsid w:val="006927B5"/>
    <w:rsid w:val="006936EE"/>
    <w:rsid w:val="006967D6"/>
    <w:rsid w:val="006A0668"/>
    <w:rsid w:val="006A06D8"/>
    <w:rsid w:val="006A1077"/>
    <w:rsid w:val="006A11C3"/>
    <w:rsid w:val="006A2773"/>
    <w:rsid w:val="006A2F94"/>
    <w:rsid w:val="006A3161"/>
    <w:rsid w:val="006A3D39"/>
    <w:rsid w:val="006A5D7E"/>
    <w:rsid w:val="006A6248"/>
    <w:rsid w:val="006A68CD"/>
    <w:rsid w:val="006A6DA7"/>
    <w:rsid w:val="006A7DFD"/>
    <w:rsid w:val="006B0A9E"/>
    <w:rsid w:val="006B4912"/>
    <w:rsid w:val="006B5A48"/>
    <w:rsid w:val="006C05B3"/>
    <w:rsid w:val="006C2EC2"/>
    <w:rsid w:val="006C3357"/>
    <w:rsid w:val="006C3B62"/>
    <w:rsid w:val="006C70E7"/>
    <w:rsid w:val="006C7597"/>
    <w:rsid w:val="006D0E78"/>
    <w:rsid w:val="006D2C02"/>
    <w:rsid w:val="006D7CE7"/>
    <w:rsid w:val="006D7E44"/>
    <w:rsid w:val="006E046B"/>
    <w:rsid w:val="006E1D91"/>
    <w:rsid w:val="006E33EA"/>
    <w:rsid w:val="006E43AB"/>
    <w:rsid w:val="006E4957"/>
    <w:rsid w:val="006E52F0"/>
    <w:rsid w:val="006E68DA"/>
    <w:rsid w:val="006F036F"/>
    <w:rsid w:val="006F16AB"/>
    <w:rsid w:val="006F39B2"/>
    <w:rsid w:val="006F43BA"/>
    <w:rsid w:val="006F4889"/>
    <w:rsid w:val="006F4DBE"/>
    <w:rsid w:val="006F6031"/>
    <w:rsid w:val="006F6B34"/>
    <w:rsid w:val="006F6CC4"/>
    <w:rsid w:val="006F7282"/>
    <w:rsid w:val="006F75C8"/>
    <w:rsid w:val="006F7E9F"/>
    <w:rsid w:val="007003B2"/>
    <w:rsid w:val="00700811"/>
    <w:rsid w:val="00700C99"/>
    <w:rsid w:val="00702724"/>
    <w:rsid w:val="007039EB"/>
    <w:rsid w:val="00703EBF"/>
    <w:rsid w:val="007046D8"/>
    <w:rsid w:val="00704C01"/>
    <w:rsid w:val="00704D7B"/>
    <w:rsid w:val="007052E7"/>
    <w:rsid w:val="00705684"/>
    <w:rsid w:val="00705AC6"/>
    <w:rsid w:val="007102B5"/>
    <w:rsid w:val="00713E02"/>
    <w:rsid w:val="0071458F"/>
    <w:rsid w:val="00715A8C"/>
    <w:rsid w:val="00715C34"/>
    <w:rsid w:val="00716A49"/>
    <w:rsid w:val="00720EE0"/>
    <w:rsid w:val="00721D7C"/>
    <w:rsid w:val="007228A3"/>
    <w:rsid w:val="00727692"/>
    <w:rsid w:val="0072781F"/>
    <w:rsid w:val="00732439"/>
    <w:rsid w:val="0073319F"/>
    <w:rsid w:val="0073370C"/>
    <w:rsid w:val="00733A3F"/>
    <w:rsid w:val="00734439"/>
    <w:rsid w:val="0073476B"/>
    <w:rsid w:val="007353D6"/>
    <w:rsid w:val="00736ED7"/>
    <w:rsid w:val="007375DA"/>
    <w:rsid w:val="00737677"/>
    <w:rsid w:val="00740412"/>
    <w:rsid w:val="00740FD9"/>
    <w:rsid w:val="007413E4"/>
    <w:rsid w:val="00742448"/>
    <w:rsid w:val="00742521"/>
    <w:rsid w:val="00742EA6"/>
    <w:rsid w:val="00742EAA"/>
    <w:rsid w:val="0074705D"/>
    <w:rsid w:val="007541C7"/>
    <w:rsid w:val="0075459D"/>
    <w:rsid w:val="00754975"/>
    <w:rsid w:val="007629C7"/>
    <w:rsid w:val="00763201"/>
    <w:rsid w:val="007636CA"/>
    <w:rsid w:val="00763B48"/>
    <w:rsid w:val="00763CB8"/>
    <w:rsid w:val="007641B5"/>
    <w:rsid w:val="00764564"/>
    <w:rsid w:val="007647D3"/>
    <w:rsid w:val="00764FFA"/>
    <w:rsid w:val="00766A1E"/>
    <w:rsid w:val="007717E3"/>
    <w:rsid w:val="00771FDC"/>
    <w:rsid w:val="007737D8"/>
    <w:rsid w:val="00776471"/>
    <w:rsid w:val="00777275"/>
    <w:rsid w:val="0077745A"/>
    <w:rsid w:val="00780230"/>
    <w:rsid w:val="00780EE7"/>
    <w:rsid w:val="00780FDA"/>
    <w:rsid w:val="00781692"/>
    <w:rsid w:val="007832FD"/>
    <w:rsid w:val="00783812"/>
    <w:rsid w:val="00784B6E"/>
    <w:rsid w:val="0078577C"/>
    <w:rsid w:val="007858AC"/>
    <w:rsid w:val="00785CD7"/>
    <w:rsid w:val="00786E4E"/>
    <w:rsid w:val="00790C21"/>
    <w:rsid w:val="00791AF9"/>
    <w:rsid w:val="00792400"/>
    <w:rsid w:val="00794652"/>
    <w:rsid w:val="0079533E"/>
    <w:rsid w:val="007956FA"/>
    <w:rsid w:val="007971B9"/>
    <w:rsid w:val="00797CA8"/>
    <w:rsid w:val="00797D8E"/>
    <w:rsid w:val="007A0E8E"/>
    <w:rsid w:val="007A2E52"/>
    <w:rsid w:val="007A366C"/>
    <w:rsid w:val="007A377E"/>
    <w:rsid w:val="007A3DFC"/>
    <w:rsid w:val="007A4350"/>
    <w:rsid w:val="007A475F"/>
    <w:rsid w:val="007A48AF"/>
    <w:rsid w:val="007A56A4"/>
    <w:rsid w:val="007A58A0"/>
    <w:rsid w:val="007A5BF1"/>
    <w:rsid w:val="007A6886"/>
    <w:rsid w:val="007B03D1"/>
    <w:rsid w:val="007B0CB1"/>
    <w:rsid w:val="007B31C4"/>
    <w:rsid w:val="007B3EA3"/>
    <w:rsid w:val="007B5655"/>
    <w:rsid w:val="007C0A04"/>
    <w:rsid w:val="007C1034"/>
    <w:rsid w:val="007C10D1"/>
    <w:rsid w:val="007C11AB"/>
    <w:rsid w:val="007C2B84"/>
    <w:rsid w:val="007C43A9"/>
    <w:rsid w:val="007C66BB"/>
    <w:rsid w:val="007C6858"/>
    <w:rsid w:val="007C6E1E"/>
    <w:rsid w:val="007C7D91"/>
    <w:rsid w:val="007D06B0"/>
    <w:rsid w:val="007D4E48"/>
    <w:rsid w:val="007D4F4D"/>
    <w:rsid w:val="007D697B"/>
    <w:rsid w:val="007D701B"/>
    <w:rsid w:val="007E1691"/>
    <w:rsid w:val="007E5468"/>
    <w:rsid w:val="007E6766"/>
    <w:rsid w:val="007E6A62"/>
    <w:rsid w:val="007E6AD9"/>
    <w:rsid w:val="007E6D90"/>
    <w:rsid w:val="007E731A"/>
    <w:rsid w:val="007E7778"/>
    <w:rsid w:val="007F3696"/>
    <w:rsid w:val="007F3D01"/>
    <w:rsid w:val="007F5CC4"/>
    <w:rsid w:val="007F5DC5"/>
    <w:rsid w:val="007F60EE"/>
    <w:rsid w:val="007F7140"/>
    <w:rsid w:val="008003FA"/>
    <w:rsid w:val="00800DDD"/>
    <w:rsid w:val="00801897"/>
    <w:rsid w:val="008019EE"/>
    <w:rsid w:val="00804BE0"/>
    <w:rsid w:val="008066CA"/>
    <w:rsid w:val="0081220F"/>
    <w:rsid w:val="00812C0C"/>
    <w:rsid w:val="008152A7"/>
    <w:rsid w:val="00817C8D"/>
    <w:rsid w:val="00820055"/>
    <w:rsid w:val="00821B91"/>
    <w:rsid w:val="0082225E"/>
    <w:rsid w:val="00824889"/>
    <w:rsid w:val="00824AA8"/>
    <w:rsid w:val="00837D96"/>
    <w:rsid w:val="00840B6C"/>
    <w:rsid w:val="008411EF"/>
    <w:rsid w:val="00841DFB"/>
    <w:rsid w:val="0084257E"/>
    <w:rsid w:val="008469D0"/>
    <w:rsid w:val="008505D6"/>
    <w:rsid w:val="00852104"/>
    <w:rsid w:val="00853B47"/>
    <w:rsid w:val="008553BA"/>
    <w:rsid w:val="008554A1"/>
    <w:rsid w:val="00855590"/>
    <w:rsid w:val="00856D8A"/>
    <w:rsid w:val="008604F3"/>
    <w:rsid w:val="00860760"/>
    <w:rsid w:val="00860A07"/>
    <w:rsid w:val="008624F3"/>
    <w:rsid w:val="00863313"/>
    <w:rsid w:val="00863D95"/>
    <w:rsid w:val="00865CB2"/>
    <w:rsid w:val="008663DE"/>
    <w:rsid w:val="00866A91"/>
    <w:rsid w:val="0087040E"/>
    <w:rsid w:val="00870BA4"/>
    <w:rsid w:val="008711C7"/>
    <w:rsid w:val="0087283D"/>
    <w:rsid w:val="00874424"/>
    <w:rsid w:val="00874BEC"/>
    <w:rsid w:val="00874F62"/>
    <w:rsid w:val="0087617C"/>
    <w:rsid w:val="00877CE6"/>
    <w:rsid w:val="00881677"/>
    <w:rsid w:val="00882D5F"/>
    <w:rsid w:val="0088337E"/>
    <w:rsid w:val="00883B3F"/>
    <w:rsid w:val="0088416F"/>
    <w:rsid w:val="00890163"/>
    <w:rsid w:val="00890234"/>
    <w:rsid w:val="00892206"/>
    <w:rsid w:val="00892524"/>
    <w:rsid w:val="00893501"/>
    <w:rsid w:val="0089430C"/>
    <w:rsid w:val="00894A41"/>
    <w:rsid w:val="008961BB"/>
    <w:rsid w:val="008A1FF0"/>
    <w:rsid w:val="008A2658"/>
    <w:rsid w:val="008A2E05"/>
    <w:rsid w:val="008A3073"/>
    <w:rsid w:val="008B39B7"/>
    <w:rsid w:val="008B3A51"/>
    <w:rsid w:val="008B62C6"/>
    <w:rsid w:val="008B6645"/>
    <w:rsid w:val="008B708B"/>
    <w:rsid w:val="008B7367"/>
    <w:rsid w:val="008B7FD3"/>
    <w:rsid w:val="008C16F7"/>
    <w:rsid w:val="008C39CB"/>
    <w:rsid w:val="008C4176"/>
    <w:rsid w:val="008C44C2"/>
    <w:rsid w:val="008C5F73"/>
    <w:rsid w:val="008C6EC6"/>
    <w:rsid w:val="008C6F34"/>
    <w:rsid w:val="008C6F86"/>
    <w:rsid w:val="008C77FD"/>
    <w:rsid w:val="008C7AF3"/>
    <w:rsid w:val="008D0CCA"/>
    <w:rsid w:val="008D1BA4"/>
    <w:rsid w:val="008D22B1"/>
    <w:rsid w:val="008D32A1"/>
    <w:rsid w:val="008D3683"/>
    <w:rsid w:val="008D38D3"/>
    <w:rsid w:val="008D3CDC"/>
    <w:rsid w:val="008D42D6"/>
    <w:rsid w:val="008D56EB"/>
    <w:rsid w:val="008D5F57"/>
    <w:rsid w:val="008D6719"/>
    <w:rsid w:val="008D70EA"/>
    <w:rsid w:val="008E159B"/>
    <w:rsid w:val="008E246D"/>
    <w:rsid w:val="008E25B0"/>
    <w:rsid w:val="008E4369"/>
    <w:rsid w:val="008E57B2"/>
    <w:rsid w:val="008E58C2"/>
    <w:rsid w:val="008E6166"/>
    <w:rsid w:val="008E61E8"/>
    <w:rsid w:val="008E6CF1"/>
    <w:rsid w:val="008E7787"/>
    <w:rsid w:val="008E7BE4"/>
    <w:rsid w:val="008E7C15"/>
    <w:rsid w:val="008F0C37"/>
    <w:rsid w:val="008F1D4C"/>
    <w:rsid w:val="008F2243"/>
    <w:rsid w:val="008F2803"/>
    <w:rsid w:val="008F3225"/>
    <w:rsid w:val="008F42D6"/>
    <w:rsid w:val="008F6503"/>
    <w:rsid w:val="008F764F"/>
    <w:rsid w:val="008F790C"/>
    <w:rsid w:val="009004F9"/>
    <w:rsid w:val="00901BD2"/>
    <w:rsid w:val="0090317A"/>
    <w:rsid w:val="00903AE8"/>
    <w:rsid w:val="00904019"/>
    <w:rsid w:val="00904339"/>
    <w:rsid w:val="009059D0"/>
    <w:rsid w:val="0091033B"/>
    <w:rsid w:val="009109CA"/>
    <w:rsid w:val="009111EA"/>
    <w:rsid w:val="009123DF"/>
    <w:rsid w:val="00912409"/>
    <w:rsid w:val="009124FD"/>
    <w:rsid w:val="009126F1"/>
    <w:rsid w:val="00912802"/>
    <w:rsid w:val="00913972"/>
    <w:rsid w:val="009142A6"/>
    <w:rsid w:val="00914C0B"/>
    <w:rsid w:val="00914C51"/>
    <w:rsid w:val="00915847"/>
    <w:rsid w:val="0091688E"/>
    <w:rsid w:val="009169BF"/>
    <w:rsid w:val="00916C58"/>
    <w:rsid w:val="00917FB7"/>
    <w:rsid w:val="009214AD"/>
    <w:rsid w:val="00921BD9"/>
    <w:rsid w:val="009229AC"/>
    <w:rsid w:val="00924479"/>
    <w:rsid w:val="0092492F"/>
    <w:rsid w:val="00925270"/>
    <w:rsid w:val="0092680F"/>
    <w:rsid w:val="00927B48"/>
    <w:rsid w:val="00927CD8"/>
    <w:rsid w:val="009309C7"/>
    <w:rsid w:val="009318CB"/>
    <w:rsid w:val="00937C33"/>
    <w:rsid w:val="009405ED"/>
    <w:rsid w:val="00941C0A"/>
    <w:rsid w:val="00941F02"/>
    <w:rsid w:val="0094224D"/>
    <w:rsid w:val="00942C18"/>
    <w:rsid w:val="00942CE4"/>
    <w:rsid w:val="009449EF"/>
    <w:rsid w:val="00946311"/>
    <w:rsid w:val="00946484"/>
    <w:rsid w:val="00946D8A"/>
    <w:rsid w:val="00946DE8"/>
    <w:rsid w:val="009504FB"/>
    <w:rsid w:val="009531A4"/>
    <w:rsid w:val="00954D42"/>
    <w:rsid w:val="00955513"/>
    <w:rsid w:val="00955914"/>
    <w:rsid w:val="00955F6F"/>
    <w:rsid w:val="00956DFC"/>
    <w:rsid w:val="009577FA"/>
    <w:rsid w:val="00957909"/>
    <w:rsid w:val="0096069E"/>
    <w:rsid w:val="009629D2"/>
    <w:rsid w:val="0096585E"/>
    <w:rsid w:val="009659E1"/>
    <w:rsid w:val="00966454"/>
    <w:rsid w:val="009664F9"/>
    <w:rsid w:val="0096773D"/>
    <w:rsid w:val="00970BCA"/>
    <w:rsid w:val="00972D26"/>
    <w:rsid w:val="00973083"/>
    <w:rsid w:val="00973DA9"/>
    <w:rsid w:val="00974A96"/>
    <w:rsid w:val="00974B8C"/>
    <w:rsid w:val="00976206"/>
    <w:rsid w:val="00980A49"/>
    <w:rsid w:val="00980C7C"/>
    <w:rsid w:val="00981AFA"/>
    <w:rsid w:val="00983493"/>
    <w:rsid w:val="00983C7B"/>
    <w:rsid w:val="00985A53"/>
    <w:rsid w:val="00985AF9"/>
    <w:rsid w:val="00987C19"/>
    <w:rsid w:val="00993041"/>
    <w:rsid w:val="00994349"/>
    <w:rsid w:val="009943D7"/>
    <w:rsid w:val="00994A26"/>
    <w:rsid w:val="00995365"/>
    <w:rsid w:val="00995D26"/>
    <w:rsid w:val="00995E2F"/>
    <w:rsid w:val="00996DB9"/>
    <w:rsid w:val="00996EC1"/>
    <w:rsid w:val="00996F46"/>
    <w:rsid w:val="009971A3"/>
    <w:rsid w:val="009A1C73"/>
    <w:rsid w:val="009A39DB"/>
    <w:rsid w:val="009A45A9"/>
    <w:rsid w:val="009A4F0B"/>
    <w:rsid w:val="009A4FDD"/>
    <w:rsid w:val="009A69A0"/>
    <w:rsid w:val="009A6C33"/>
    <w:rsid w:val="009A7205"/>
    <w:rsid w:val="009A7884"/>
    <w:rsid w:val="009B0A42"/>
    <w:rsid w:val="009B404A"/>
    <w:rsid w:val="009B4599"/>
    <w:rsid w:val="009B4C14"/>
    <w:rsid w:val="009B556A"/>
    <w:rsid w:val="009B7C0D"/>
    <w:rsid w:val="009B7E0C"/>
    <w:rsid w:val="009C0B36"/>
    <w:rsid w:val="009C4439"/>
    <w:rsid w:val="009C4F17"/>
    <w:rsid w:val="009C50A2"/>
    <w:rsid w:val="009C5705"/>
    <w:rsid w:val="009C74FB"/>
    <w:rsid w:val="009D1053"/>
    <w:rsid w:val="009D1CB0"/>
    <w:rsid w:val="009D2434"/>
    <w:rsid w:val="009D246F"/>
    <w:rsid w:val="009D2EAE"/>
    <w:rsid w:val="009D3AE9"/>
    <w:rsid w:val="009D44FB"/>
    <w:rsid w:val="009D5768"/>
    <w:rsid w:val="009D7875"/>
    <w:rsid w:val="009E0274"/>
    <w:rsid w:val="009E1081"/>
    <w:rsid w:val="009E1980"/>
    <w:rsid w:val="009E2FB2"/>
    <w:rsid w:val="009E371F"/>
    <w:rsid w:val="009E41D4"/>
    <w:rsid w:val="009E7631"/>
    <w:rsid w:val="009E778B"/>
    <w:rsid w:val="009F0E51"/>
    <w:rsid w:val="009F1571"/>
    <w:rsid w:val="009F4221"/>
    <w:rsid w:val="009F430B"/>
    <w:rsid w:val="009F5E0F"/>
    <w:rsid w:val="009F5FB7"/>
    <w:rsid w:val="009F6738"/>
    <w:rsid w:val="009F6949"/>
    <w:rsid w:val="009F6C88"/>
    <w:rsid w:val="009F7280"/>
    <w:rsid w:val="009F76F8"/>
    <w:rsid w:val="009F7C52"/>
    <w:rsid w:val="00A025A5"/>
    <w:rsid w:val="00A02866"/>
    <w:rsid w:val="00A061D3"/>
    <w:rsid w:val="00A06D10"/>
    <w:rsid w:val="00A07196"/>
    <w:rsid w:val="00A1027F"/>
    <w:rsid w:val="00A10A66"/>
    <w:rsid w:val="00A11135"/>
    <w:rsid w:val="00A11FDB"/>
    <w:rsid w:val="00A133F3"/>
    <w:rsid w:val="00A13B6B"/>
    <w:rsid w:val="00A172B3"/>
    <w:rsid w:val="00A176CE"/>
    <w:rsid w:val="00A179F6"/>
    <w:rsid w:val="00A17D5E"/>
    <w:rsid w:val="00A20839"/>
    <w:rsid w:val="00A20F4C"/>
    <w:rsid w:val="00A21735"/>
    <w:rsid w:val="00A23455"/>
    <w:rsid w:val="00A25372"/>
    <w:rsid w:val="00A2564B"/>
    <w:rsid w:val="00A26CE3"/>
    <w:rsid w:val="00A26E00"/>
    <w:rsid w:val="00A302E8"/>
    <w:rsid w:val="00A32161"/>
    <w:rsid w:val="00A325B6"/>
    <w:rsid w:val="00A325C2"/>
    <w:rsid w:val="00A3262A"/>
    <w:rsid w:val="00A34404"/>
    <w:rsid w:val="00A361A1"/>
    <w:rsid w:val="00A36A02"/>
    <w:rsid w:val="00A37509"/>
    <w:rsid w:val="00A402EE"/>
    <w:rsid w:val="00A407EB"/>
    <w:rsid w:val="00A40D65"/>
    <w:rsid w:val="00A42056"/>
    <w:rsid w:val="00A420DA"/>
    <w:rsid w:val="00A43874"/>
    <w:rsid w:val="00A43B8B"/>
    <w:rsid w:val="00A43D46"/>
    <w:rsid w:val="00A44A06"/>
    <w:rsid w:val="00A44ED2"/>
    <w:rsid w:val="00A45676"/>
    <w:rsid w:val="00A47EF9"/>
    <w:rsid w:val="00A5026C"/>
    <w:rsid w:val="00A50BF0"/>
    <w:rsid w:val="00A51FFC"/>
    <w:rsid w:val="00A52C36"/>
    <w:rsid w:val="00A532D3"/>
    <w:rsid w:val="00A5530F"/>
    <w:rsid w:val="00A5706A"/>
    <w:rsid w:val="00A57C16"/>
    <w:rsid w:val="00A603AE"/>
    <w:rsid w:val="00A6046B"/>
    <w:rsid w:val="00A61E75"/>
    <w:rsid w:val="00A62B43"/>
    <w:rsid w:val="00A630A9"/>
    <w:rsid w:val="00A641E0"/>
    <w:rsid w:val="00A6628B"/>
    <w:rsid w:val="00A66680"/>
    <w:rsid w:val="00A672BF"/>
    <w:rsid w:val="00A67EA4"/>
    <w:rsid w:val="00A727FB"/>
    <w:rsid w:val="00A72C97"/>
    <w:rsid w:val="00A72F3A"/>
    <w:rsid w:val="00A72F5C"/>
    <w:rsid w:val="00A734E8"/>
    <w:rsid w:val="00A73831"/>
    <w:rsid w:val="00A73D7B"/>
    <w:rsid w:val="00A741F0"/>
    <w:rsid w:val="00A74B79"/>
    <w:rsid w:val="00A753E7"/>
    <w:rsid w:val="00A75CB0"/>
    <w:rsid w:val="00A75D2F"/>
    <w:rsid w:val="00A761C0"/>
    <w:rsid w:val="00A77221"/>
    <w:rsid w:val="00A77C6A"/>
    <w:rsid w:val="00A77E06"/>
    <w:rsid w:val="00A8037F"/>
    <w:rsid w:val="00A805BF"/>
    <w:rsid w:val="00A813B1"/>
    <w:rsid w:val="00A81822"/>
    <w:rsid w:val="00A86868"/>
    <w:rsid w:val="00A86C87"/>
    <w:rsid w:val="00A874A0"/>
    <w:rsid w:val="00A87D4E"/>
    <w:rsid w:val="00A87FD4"/>
    <w:rsid w:val="00A90C8D"/>
    <w:rsid w:val="00A90CC6"/>
    <w:rsid w:val="00A91626"/>
    <w:rsid w:val="00A91720"/>
    <w:rsid w:val="00A918EC"/>
    <w:rsid w:val="00A91C22"/>
    <w:rsid w:val="00A921EA"/>
    <w:rsid w:val="00A92816"/>
    <w:rsid w:val="00A9290A"/>
    <w:rsid w:val="00A93701"/>
    <w:rsid w:val="00A94896"/>
    <w:rsid w:val="00A9555B"/>
    <w:rsid w:val="00A96F4E"/>
    <w:rsid w:val="00AA226A"/>
    <w:rsid w:val="00AA2515"/>
    <w:rsid w:val="00AA66E1"/>
    <w:rsid w:val="00AA6777"/>
    <w:rsid w:val="00AA6B87"/>
    <w:rsid w:val="00AA7738"/>
    <w:rsid w:val="00AB1302"/>
    <w:rsid w:val="00AB1506"/>
    <w:rsid w:val="00AB15D6"/>
    <w:rsid w:val="00AB28B4"/>
    <w:rsid w:val="00AB5A4F"/>
    <w:rsid w:val="00AB6E18"/>
    <w:rsid w:val="00AB7866"/>
    <w:rsid w:val="00AC07A9"/>
    <w:rsid w:val="00AC0E52"/>
    <w:rsid w:val="00AC13DA"/>
    <w:rsid w:val="00AC199F"/>
    <w:rsid w:val="00AC2EA9"/>
    <w:rsid w:val="00AC3140"/>
    <w:rsid w:val="00AC329E"/>
    <w:rsid w:val="00AC5FC9"/>
    <w:rsid w:val="00AC7956"/>
    <w:rsid w:val="00AC7DD2"/>
    <w:rsid w:val="00AD27C7"/>
    <w:rsid w:val="00AD292C"/>
    <w:rsid w:val="00AD3382"/>
    <w:rsid w:val="00AD3B10"/>
    <w:rsid w:val="00AD400A"/>
    <w:rsid w:val="00AD6780"/>
    <w:rsid w:val="00AD77FB"/>
    <w:rsid w:val="00AE1738"/>
    <w:rsid w:val="00AE1F4E"/>
    <w:rsid w:val="00AE261C"/>
    <w:rsid w:val="00AE2801"/>
    <w:rsid w:val="00AE367A"/>
    <w:rsid w:val="00AE4417"/>
    <w:rsid w:val="00AE4694"/>
    <w:rsid w:val="00AE72B1"/>
    <w:rsid w:val="00AF1D3F"/>
    <w:rsid w:val="00AF5905"/>
    <w:rsid w:val="00AF66EE"/>
    <w:rsid w:val="00B013BA"/>
    <w:rsid w:val="00B01954"/>
    <w:rsid w:val="00B0224B"/>
    <w:rsid w:val="00B03CB5"/>
    <w:rsid w:val="00B0486F"/>
    <w:rsid w:val="00B04BA4"/>
    <w:rsid w:val="00B067AF"/>
    <w:rsid w:val="00B07B03"/>
    <w:rsid w:val="00B07C39"/>
    <w:rsid w:val="00B07D0E"/>
    <w:rsid w:val="00B10E97"/>
    <w:rsid w:val="00B111ED"/>
    <w:rsid w:val="00B1122D"/>
    <w:rsid w:val="00B11B4E"/>
    <w:rsid w:val="00B13189"/>
    <w:rsid w:val="00B14DD2"/>
    <w:rsid w:val="00B15CDE"/>
    <w:rsid w:val="00B21576"/>
    <w:rsid w:val="00B215F5"/>
    <w:rsid w:val="00B2204C"/>
    <w:rsid w:val="00B22351"/>
    <w:rsid w:val="00B2236E"/>
    <w:rsid w:val="00B22CBA"/>
    <w:rsid w:val="00B25719"/>
    <w:rsid w:val="00B3121D"/>
    <w:rsid w:val="00B32EFE"/>
    <w:rsid w:val="00B32F1D"/>
    <w:rsid w:val="00B344C3"/>
    <w:rsid w:val="00B34756"/>
    <w:rsid w:val="00B359FF"/>
    <w:rsid w:val="00B372B7"/>
    <w:rsid w:val="00B400A3"/>
    <w:rsid w:val="00B413B2"/>
    <w:rsid w:val="00B41908"/>
    <w:rsid w:val="00B43138"/>
    <w:rsid w:val="00B44A75"/>
    <w:rsid w:val="00B45A5E"/>
    <w:rsid w:val="00B469FC"/>
    <w:rsid w:val="00B46B52"/>
    <w:rsid w:val="00B47549"/>
    <w:rsid w:val="00B50549"/>
    <w:rsid w:val="00B51109"/>
    <w:rsid w:val="00B51262"/>
    <w:rsid w:val="00B52C68"/>
    <w:rsid w:val="00B5319C"/>
    <w:rsid w:val="00B53321"/>
    <w:rsid w:val="00B533C1"/>
    <w:rsid w:val="00B550BB"/>
    <w:rsid w:val="00B565A8"/>
    <w:rsid w:val="00B6041C"/>
    <w:rsid w:val="00B61F92"/>
    <w:rsid w:val="00B621F9"/>
    <w:rsid w:val="00B63016"/>
    <w:rsid w:val="00B634AD"/>
    <w:rsid w:val="00B646EF"/>
    <w:rsid w:val="00B651F8"/>
    <w:rsid w:val="00B66028"/>
    <w:rsid w:val="00B66E94"/>
    <w:rsid w:val="00B67C21"/>
    <w:rsid w:val="00B67D74"/>
    <w:rsid w:val="00B7193B"/>
    <w:rsid w:val="00B719D4"/>
    <w:rsid w:val="00B7216A"/>
    <w:rsid w:val="00B73AB9"/>
    <w:rsid w:val="00B74E18"/>
    <w:rsid w:val="00B80224"/>
    <w:rsid w:val="00B8145A"/>
    <w:rsid w:val="00B82E81"/>
    <w:rsid w:val="00B83EDB"/>
    <w:rsid w:val="00B83FF6"/>
    <w:rsid w:val="00B8449C"/>
    <w:rsid w:val="00B852E7"/>
    <w:rsid w:val="00B853E4"/>
    <w:rsid w:val="00B8544C"/>
    <w:rsid w:val="00B85FE0"/>
    <w:rsid w:val="00B90DCA"/>
    <w:rsid w:val="00B94461"/>
    <w:rsid w:val="00B94C05"/>
    <w:rsid w:val="00B96255"/>
    <w:rsid w:val="00B96C98"/>
    <w:rsid w:val="00BA041F"/>
    <w:rsid w:val="00BA229B"/>
    <w:rsid w:val="00BA345B"/>
    <w:rsid w:val="00BA36A7"/>
    <w:rsid w:val="00BA52BA"/>
    <w:rsid w:val="00BA5FED"/>
    <w:rsid w:val="00BA6132"/>
    <w:rsid w:val="00BA7CB9"/>
    <w:rsid w:val="00BA7F76"/>
    <w:rsid w:val="00BA7FFE"/>
    <w:rsid w:val="00BB1C0F"/>
    <w:rsid w:val="00BB201C"/>
    <w:rsid w:val="00BB24FE"/>
    <w:rsid w:val="00BB4A82"/>
    <w:rsid w:val="00BB5FC7"/>
    <w:rsid w:val="00BB63B4"/>
    <w:rsid w:val="00BB65FC"/>
    <w:rsid w:val="00BB6CA2"/>
    <w:rsid w:val="00BB7F8E"/>
    <w:rsid w:val="00BC0A88"/>
    <w:rsid w:val="00BC386C"/>
    <w:rsid w:val="00BC4A99"/>
    <w:rsid w:val="00BC6457"/>
    <w:rsid w:val="00BC70F5"/>
    <w:rsid w:val="00BD1B9B"/>
    <w:rsid w:val="00BD25B6"/>
    <w:rsid w:val="00BD2863"/>
    <w:rsid w:val="00BD3864"/>
    <w:rsid w:val="00BD544A"/>
    <w:rsid w:val="00BD5DC1"/>
    <w:rsid w:val="00BD6AD5"/>
    <w:rsid w:val="00BD6E67"/>
    <w:rsid w:val="00BD7E3D"/>
    <w:rsid w:val="00BE0474"/>
    <w:rsid w:val="00BE0E46"/>
    <w:rsid w:val="00BE2437"/>
    <w:rsid w:val="00BE270D"/>
    <w:rsid w:val="00BE2D2B"/>
    <w:rsid w:val="00BE560E"/>
    <w:rsid w:val="00BE5C5B"/>
    <w:rsid w:val="00BE770E"/>
    <w:rsid w:val="00BE7A11"/>
    <w:rsid w:val="00BF314C"/>
    <w:rsid w:val="00BF588D"/>
    <w:rsid w:val="00BF67BC"/>
    <w:rsid w:val="00BF6AC3"/>
    <w:rsid w:val="00BF7ACE"/>
    <w:rsid w:val="00BF7F85"/>
    <w:rsid w:val="00C00531"/>
    <w:rsid w:val="00C00650"/>
    <w:rsid w:val="00C00CE2"/>
    <w:rsid w:val="00C04279"/>
    <w:rsid w:val="00C0602D"/>
    <w:rsid w:val="00C0792B"/>
    <w:rsid w:val="00C079A7"/>
    <w:rsid w:val="00C10025"/>
    <w:rsid w:val="00C112BB"/>
    <w:rsid w:val="00C127ED"/>
    <w:rsid w:val="00C12F39"/>
    <w:rsid w:val="00C132B1"/>
    <w:rsid w:val="00C15EAC"/>
    <w:rsid w:val="00C21AB3"/>
    <w:rsid w:val="00C2207B"/>
    <w:rsid w:val="00C23448"/>
    <w:rsid w:val="00C2439D"/>
    <w:rsid w:val="00C2607E"/>
    <w:rsid w:val="00C3046D"/>
    <w:rsid w:val="00C30C0E"/>
    <w:rsid w:val="00C3123B"/>
    <w:rsid w:val="00C34AE0"/>
    <w:rsid w:val="00C36E4B"/>
    <w:rsid w:val="00C3749A"/>
    <w:rsid w:val="00C37A05"/>
    <w:rsid w:val="00C40247"/>
    <w:rsid w:val="00C40F98"/>
    <w:rsid w:val="00C4159B"/>
    <w:rsid w:val="00C42968"/>
    <w:rsid w:val="00C429D7"/>
    <w:rsid w:val="00C43084"/>
    <w:rsid w:val="00C44B80"/>
    <w:rsid w:val="00C4524A"/>
    <w:rsid w:val="00C47D44"/>
    <w:rsid w:val="00C51351"/>
    <w:rsid w:val="00C51897"/>
    <w:rsid w:val="00C52A0D"/>
    <w:rsid w:val="00C53292"/>
    <w:rsid w:val="00C56147"/>
    <w:rsid w:val="00C56206"/>
    <w:rsid w:val="00C5772F"/>
    <w:rsid w:val="00C626CC"/>
    <w:rsid w:val="00C65093"/>
    <w:rsid w:val="00C6540C"/>
    <w:rsid w:val="00C657C6"/>
    <w:rsid w:val="00C65C06"/>
    <w:rsid w:val="00C67478"/>
    <w:rsid w:val="00C67EB8"/>
    <w:rsid w:val="00C70016"/>
    <w:rsid w:val="00C718B5"/>
    <w:rsid w:val="00C71D2B"/>
    <w:rsid w:val="00C724B9"/>
    <w:rsid w:val="00C73A05"/>
    <w:rsid w:val="00C745F6"/>
    <w:rsid w:val="00C76462"/>
    <w:rsid w:val="00C778C7"/>
    <w:rsid w:val="00C77C2A"/>
    <w:rsid w:val="00C819F7"/>
    <w:rsid w:val="00C824E7"/>
    <w:rsid w:val="00C832BD"/>
    <w:rsid w:val="00C833FE"/>
    <w:rsid w:val="00C837B0"/>
    <w:rsid w:val="00C84364"/>
    <w:rsid w:val="00C8465C"/>
    <w:rsid w:val="00C862FA"/>
    <w:rsid w:val="00C8733B"/>
    <w:rsid w:val="00C92D38"/>
    <w:rsid w:val="00C9496F"/>
    <w:rsid w:val="00C9583A"/>
    <w:rsid w:val="00C968F3"/>
    <w:rsid w:val="00C97E49"/>
    <w:rsid w:val="00C97EAA"/>
    <w:rsid w:val="00CA05CD"/>
    <w:rsid w:val="00CA096F"/>
    <w:rsid w:val="00CA1373"/>
    <w:rsid w:val="00CA1810"/>
    <w:rsid w:val="00CA1812"/>
    <w:rsid w:val="00CA1F73"/>
    <w:rsid w:val="00CA2A70"/>
    <w:rsid w:val="00CA4600"/>
    <w:rsid w:val="00CA5AA6"/>
    <w:rsid w:val="00CA70B5"/>
    <w:rsid w:val="00CB0259"/>
    <w:rsid w:val="00CB2244"/>
    <w:rsid w:val="00CB367C"/>
    <w:rsid w:val="00CB5424"/>
    <w:rsid w:val="00CB566F"/>
    <w:rsid w:val="00CB5991"/>
    <w:rsid w:val="00CB6287"/>
    <w:rsid w:val="00CB711A"/>
    <w:rsid w:val="00CB796D"/>
    <w:rsid w:val="00CC0820"/>
    <w:rsid w:val="00CC0ECB"/>
    <w:rsid w:val="00CC1299"/>
    <w:rsid w:val="00CC20C0"/>
    <w:rsid w:val="00CC2150"/>
    <w:rsid w:val="00CC2AD8"/>
    <w:rsid w:val="00CC3A0D"/>
    <w:rsid w:val="00CC48BD"/>
    <w:rsid w:val="00CC4C4C"/>
    <w:rsid w:val="00CC6822"/>
    <w:rsid w:val="00CC70CF"/>
    <w:rsid w:val="00CC76F8"/>
    <w:rsid w:val="00CC7A28"/>
    <w:rsid w:val="00CD0952"/>
    <w:rsid w:val="00CD0F24"/>
    <w:rsid w:val="00CD133D"/>
    <w:rsid w:val="00CD1B50"/>
    <w:rsid w:val="00CD3C4E"/>
    <w:rsid w:val="00CD4A57"/>
    <w:rsid w:val="00CD5036"/>
    <w:rsid w:val="00CD5498"/>
    <w:rsid w:val="00CD558B"/>
    <w:rsid w:val="00CD5A2C"/>
    <w:rsid w:val="00CD5D91"/>
    <w:rsid w:val="00CD5E25"/>
    <w:rsid w:val="00CD5EE1"/>
    <w:rsid w:val="00CD69E9"/>
    <w:rsid w:val="00CD6FBB"/>
    <w:rsid w:val="00CD715D"/>
    <w:rsid w:val="00CE0334"/>
    <w:rsid w:val="00CE10EA"/>
    <w:rsid w:val="00CE4521"/>
    <w:rsid w:val="00CE4D89"/>
    <w:rsid w:val="00CE5404"/>
    <w:rsid w:val="00CE54C2"/>
    <w:rsid w:val="00CE5A1A"/>
    <w:rsid w:val="00CE5AA2"/>
    <w:rsid w:val="00CE5F19"/>
    <w:rsid w:val="00CF0B89"/>
    <w:rsid w:val="00CF2262"/>
    <w:rsid w:val="00CF47AF"/>
    <w:rsid w:val="00CF5078"/>
    <w:rsid w:val="00CF513D"/>
    <w:rsid w:val="00CF5DF2"/>
    <w:rsid w:val="00CF61A9"/>
    <w:rsid w:val="00CF6E6B"/>
    <w:rsid w:val="00D01DCA"/>
    <w:rsid w:val="00D01FE7"/>
    <w:rsid w:val="00D039F3"/>
    <w:rsid w:val="00D04234"/>
    <w:rsid w:val="00D0432B"/>
    <w:rsid w:val="00D04B00"/>
    <w:rsid w:val="00D074B3"/>
    <w:rsid w:val="00D11949"/>
    <w:rsid w:val="00D11E34"/>
    <w:rsid w:val="00D126C6"/>
    <w:rsid w:val="00D15348"/>
    <w:rsid w:val="00D15BD3"/>
    <w:rsid w:val="00D16193"/>
    <w:rsid w:val="00D16D3B"/>
    <w:rsid w:val="00D206B2"/>
    <w:rsid w:val="00D2121E"/>
    <w:rsid w:val="00D2435C"/>
    <w:rsid w:val="00D24467"/>
    <w:rsid w:val="00D2625A"/>
    <w:rsid w:val="00D26490"/>
    <w:rsid w:val="00D26992"/>
    <w:rsid w:val="00D270E6"/>
    <w:rsid w:val="00D33411"/>
    <w:rsid w:val="00D336D2"/>
    <w:rsid w:val="00D33E0F"/>
    <w:rsid w:val="00D34921"/>
    <w:rsid w:val="00D360D3"/>
    <w:rsid w:val="00D40744"/>
    <w:rsid w:val="00D41D9B"/>
    <w:rsid w:val="00D425A2"/>
    <w:rsid w:val="00D44FB4"/>
    <w:rsid w:val="00D509D0"/>
    <w:rsid w:val="00D5256F"/>
    <w:rsid w:val="00D52838"/>
    <w:rsid w:val="00D5528C"/>
    <w:rsid w:val="00D55A1B"/>
    <w:rsid w:val="00D5620B"/>
    <w:rsid w:val="00D563BF"/>
    <w:rsid w:val="00D571C4"/>
    <w:rsid w:val="00D5764A"/>
    <w:rsid w:val="00D60E16"/>
    <w:rsid w:val="00D60FCD"/>
    <w:rsid w:val="00D61CB0"/>
    <w:rsid w:val="00D62D4A"/>
    <w:rsid w:val="00D630C6"/>
    <w:rsid w:val="00D63281"/>
    <w:rsid w:val="00D63A05"/>
    <w:rsid w:val="00D64955"/>
    <w:rsid w:val="00D658EB"/>
    <w:rsid w:val="00D67D31"/>
    <w:rsid w:val="00D70CF2"/>
    <w:rsid w:val="00D71047"/>
    <w:rsid w:val="00D7139D"/>
    <w:rsid w:val="00D71EC7"/>
    <w:rsid w:val="00D73041"/>
    <w:rsid w:val="00D734F0"/>
    <w:rsid w:val="00D73C5F"/>
    <w:rsid w:val="00D74245"/>
    <w:rsid w:val="00D758E3"/>
    <w:rsid w:val="00D767D2"/>
    <w:rsid w:val="00D76AC7"/>
    <w:rsid w:val="00D77B57"/>
    <w:rsid w:val="00D803A0"/>
    <w:rsid w:val="00D80F10"/>
    <w:rsid w:val="00D80F95"/>
    <w:rsid w:val="00D814F7"/>
    <w:rsid w:val="00D82160"/>
    <w:rsid w:val="00D824A3"/>
    <w:rsid w:val="00D82998"/>
    <w:rsid w:val="00D8310A"/>
    <w:rsid w:val="00D8471F"/>
    <w:rsid w:val="00D84952"/>
    <w:rsid w:val="00D84D33"/>
    <w:rsid w:val="00D8584C"/>
    <w:rsid w:val="00D86343"/>
    <w:rsid w:val="00D90008"/>
    <w:rsid w:val="00D914B5"/>
    <w:rsid w:val="00D977B8"/>
    <w:rsid w:val="00DA1AEE"/>
    <w:rsid w:val="00DA2CA3"/>
    <w:rsid w:val="00DA30FA"/>
    <w:rsid w:val="00DA3C91"/>
    <w:rsid w:val="00DA4E14"/>
    <w:rsid w:val="00DA50EB"/>
    <w:rsid w:val="00DA5945"/>
    <w:rsid w:val="00DA6143"/>
    <w:rsid w:val="00DA6C5C"/>
    <w:rsid w:val="00DB0114"/>
    <w:rsid w:val="00DB0788"/>
    <w:rsid w:val="00DB0B39"/>
    <w:rsid w:val="00DB1A5C"/>
    <w:rsid w:val="00DB392F"/>
    <w:rsid w:val="00DB4A1E"/>
    <w:rsid w:val="00DB67BA"/>
    <w:rsid w:val="00DB6AFA"/>
    <w:rsid w:val="00DB737E"/>
    <w:rsid w:val="00DB79F7"/>
    <w:rsid w:val="00DC0D52"/>
    <w:rsid w:val="00DC1DAC"/>
    <w:rsid w:val="00DC221F"/>
    <w:rsid w:val="00DC5296"/>
    <w:rsid w:val="00DD0AA1"/>
    <w:rsid w:val="00DD1040"/>
    <w:rsid w:val="00DD26E5"/>
    <w:rsid w:val="00DD32D0"/>
    <w:rsid w:val="00DD4226"/>
    <w:rsid w:val="00DD46E8"/>
    <w:rsid w:val="00DD5110"/>
    <w:rsid w:val="00DD520C"/>
    <w:rsid w:val="00DE02C8"/>
    <w:rsid w:val="00DE0587"/>
    <w:rsid w:val="00DE1375"/>
    <w:rsid w:val="00DE2D9F"/>
    <w:rsid w:val="00DE35C6"/>
    <w:rsid w:val="00DE4C70"/>
    <w:rsid w:val="00DE5C50"/>
    <w:rsid w:val="00DE6A5B"/>
    <w:rsid w:val="00DE6B7F"/>
    <w:rsid w:val="00DE6D2C"/>
    <w:rsid w:val="00DF1787"/>
    <w:rsid w:val="00DF1EA4"/>
    <w:rsid w:val="00DF2267"/>
    <w:rsid w:val="00DF2A38"/>
    <w:rsid w:val="00DF2EB9"/>
    <w:rsid w:val="00DF3215"/>
    <w:rsid w:val="00DF33C8"/>
    <w:rsid w:val="00DF3E70"/>
    <w:rsid w:val="00DF4150"/>
    <w:rsid w:val="00DF5CF0"/>
    <w:rsid w:val="00DF6DC0"/>
    <w:rsid w:val="00DF7799"/>
    <w:rsid w:val="00DF77EB"/>
    <w:rsid w:val="00E015EC"/>
    <w:rsid w:val="00E016A4"/>
    <w:rsid w:val="00E0275A"/>
    <w:rsid w:val="00E0348E"/>
    <w:rsid w:val="00E05106"/>
    <w:rsid w:val="00E058C7"/>
    <w:rsid w:val="00E06AC3"/>
    <w:rsid w:val="00E07831"/>
    <w:rsid w:val="00E0791D"/>
    <w:rsid w:val="00E11885"/>
    <w:rsid w:val="00E12E3D"/>
    <w:rsid w:val="00E12E8F"/>
    <w:rsid w:val="00E1332F"/>
    <w:rsid w:val="00E143C0"/>
    <w:rsid w:val="00E16013"/>
    <w:rsid w:val="00E20F3D"/>
    <w:rsid w:val="00E21115"/>
    <w:rsid w:val="00E2131C"/>
    <w:rsid w:val="00E217F5"/>
    <w:rsid w:val="00E2234F"/>
    <w:rsid w:val="00E2244C"/>
    <w:rsid w:val="00E22848"/>
    <w:rsid w:val="00E2285A"/>
    <w:rsid w:val="00E229E7"/>
    <w:rsid w:val="00E238FB"/>
    <w:rsid w:val="00E23E2C"/>
    <w:rsid w:val="00E242BF"/>
    <w:rsid w:val="00E25584"/>
    <w:rsid w:val="00E26153"/>
    <w:rsid w:val="00E263C9"/>
    <w:rsid w:val="00E2690A"/>
    <w:rsid w:val="00E26973"/>
    <w:rsid w:val="00E26A87"/>
    <w:rsid w:val="00E31209"/>
    <w:rsid w:val="00E33040"/>
    <w:rsid w:val="00E3478B"/>
    <w:rsid w:val="00E36C40"/>
    <w:rsid w:val="00E374CB"/>
    <w:rsid w:val="00E37CBB"/>
    <w:rsid w:val="00E407FF"/>
    <w:rsid w:val="00E40BC3"/>
    <w:rsid w:val="00E413F2"/>
    <w:rsid w:val="00E436AE"/>
    <w:rsid w:val="00E44661"/>
    <w:rsid w:val="00E462AB"/>
    <w:rsid w:val="00E4648A"/>
    <w:rsid w:val="00E47F4C"/>
    <w:rsid w:val="00E506B2"/>
    <w:rsid w:val="00E5088F"/>
    <w:rsid w:val="00E50EFE"/>
    <w:rsid w:val="00E517CE"/>
    <w:rsid w:val="00E51A98"/>
    <w:rsid w:val="00E522FD"/>
    <w:rsid w:val="00E54092"/>
    <w:rsid w:val="00E544C5"/>
    <w:rsid w:val="00E559A2"/>
    <w:rsid w:val="00E55D56"/>
    <w:rsid w:val="00E57978"/>
    <w:rsid w:val="00E6201E"/>
    <w:rsid w:val="00E62364"/>
    <w:rsid w:val="00E6299B"/>
    <w:rsid w:val="00E62F19"/>
    <w:rsid w:val="00E635D4"/>
    <w:rsid w:val="00E636DA"/>
    <w:rsid w:val="00E63BC0"/>
    <w:rsid w:val="00E63CA5"/>
    <w:rsid w:val="00E63E3C"/>
    <w:rsid w:val="00E6581F"/>
    <w:rsid w:val="00E65A7C"/>
    <w:rsid w:val="00E665CE"/>
    <w:rsid w:val="00E67566"/>
    <w:rsid w:val="00E67DC4"/>
    <w:rsid w:val="00E71A88"/>
    <w:rsid w:val="00E728C9"/>
    <w:rsid w:val="00E72A57"/>
    <w:rsid w:val="00E7562F"/>
    <w:rsid w:val="00E76198"/>
    <w:rsid w:val="00E7644F"/>
    <w:rsid w:val="00E76B89"/>
    <w:rsid w:val="00E807CE"/>
    <w:rsid w:val="00E81616"/>
    <w:rsid w:val="00E82295"/>
    <w:rsid w:val="00E838A1"/>
    <w:rsid w:val="00E83B53"/>
    <w:rsid w:val="00E847B3"/>
    <w:rsid w:val="00E85AC7"/>
    <w:rsid w:val="00E87F1D"/>
    <w:rsid w:val="00E90083"/>
    <w:rsid w:val="00E9148B"/>
    <w:rsid w:val="00E91B01"/>
    <w:rsid w:val="00E91E7B"/>
    <w:rsid w:val="00E93D06"/>
    <w:rsid w:val="00EA05A7"/>
    <w:rsid w:val="00EA3459"/>
    <w:rsid w:val="00EA36FB"/>
    <w:rsid w:val="00EA4272"/>
    <w:rsid w:val="00EA779D"/>
    <w:rsid w:val="00EA79E7"/>
    <w:rsid w:val="00EA7B8C"/>
    <w:rsid w:val="00EA7C28"/>
    <w:rsid w:val="00EB00AF"/>
    <w:rsid w:val="00EB21EC"/>
    <w:rsid w:val="00EB28A9"/>
    <w:rsid w:val="00EB2C27"/>
    <w:rsid w:val="00EB2CD3"/>
    <w:rsid w:val="00EB3837"/>
    <w:rsid w:val="00EB3C13"/>
    <w:rsid w:val="00EB5FCB"/>
    <w:rsid w:val="00EB6C66"/>
    <w:rsid w:val="00EB76DD"/>
    <w:rsid w:val="00EB7A4C"/>
    <w:rsid w:val="00EB7C91"/>
    <w:rsid w:val="00EC0564"/>
    <w:rsid w:val="00EC0647"/>
    <w:rsid w:val="00EC0734"/>
    <w:rsid w:val="00EC0B6A"/>
    <w:rsid w:val="00EC15D6"/>
    <w:rsid w:val="00EC1DA1"/>
    <w:rsid w:val="00EC4449"/>
    <w:rsid w:val="00EC47B9"/>
    <w:rsid w:val="00EC5290"/>
    <w:rsid w:val="00EC5A18"/>
    <w:rsid w:val="00EC6523"/>
    <w:rsid w:val="00EC6AC4"/>
    <w:rsid w:val="00EC7292"/>
    <w:rsid w:val="00EC74C7"/>
    <w:rsid w:val="00EC767E"/>
    <w:rsid w:val="00EC7B28"/>
    <w:rsid w:val="00EC7C5F"/>
    <w:rsid w:val="00EC7CB5"/>
    <w:rsid w:val="00ED07E9"/>
    <w:rsid w:val="00ED1A5E"/>
    <w:rsid w:val="00ED1AA8"/>
    <w:rsid w:val="00ED3605"/>
    <w:rsid w:val="00ED3688"/>
    <w:rsid w:val="00ED5FDD"/>
    <w:rsid w:val="00ED66D7"/>
    <w:rsid w:val="00ED6F2F"/>
    <w:rsid w:val="00EE0458"/>
    <w:rsid w:val="00EE094C"/>
    <w:rsid w:val="00EE19B8"/>
    <w:rsid w:val="00EE2059"/>
    <w:rsid w:val="00EE32E9"/>
    <w:rsid w:val="00EE3893"/>
    <w:rsid w:val="00EE4B2B"/>
    <w:rsid w:val="00EF006A"/>
    <w:rsid w:val="00EF09B7"/>
    <w:rsid w:val="00EF284E"/>
    <w:rsid w:val="00EF2B85"/>
    <w:rsid w:val="00EF38AE"/>
    <w:rsid w:val="00EF5204"/>
    <w:rsid w:val="00EF5AD1"/>
    <w:rsid w:val="00EF6030"/>
    <w:rsid w:val="00EF65F8"/>
    <w:rsid w:val="00EF734A"/>
    <w:rsid w:val="00EF7E06"/>
    <w:rsid w:val="00F000E0"/>
    <w:rsid w:val="00F000E8"/>
    <w:rsid w:val="00F00F4F"/>
    <w:rsid w:val="00F01161"/>
    <w:rsid w:val="00F0285E"/>
    <w:rsid w:val="00F054D8"/>
    <w:rsid w:val="00F05A90"/>
    <w:rsid w:val="00F05C54"/>
    <w:rsid w:val="00F05EF4"/>
    <w:rsid w:val="00F06025"/>
    <w:rsid w:val="00F06595"/>
    <w:rsid w:val="00F0687C"/>
    <w:rsid w:val="00F07D49"/>
    <w:rsid w:val="00F10F72"/>
    <w:rsid w:val="00F13E2F"/>
    <w:rsid w:val="00F14DBC"/>
    <w:rsid w:val="00F159AD"/>
    <w:rsid w:val="00F15AEA"/>
    <w:rsid w:val="00F16491"/>
    <w:rsid w:val="00F171B1"/>
    <w:rsid w:val="00F2007A"/>
    <w:rsid w:val="00F2106D"/>
    <w:rsid w:val="00F2408B"/>
    <w:rsid w:val="00F242D6"/>
    <w:rsid w:val="00F2685B"/>
    <w:rsid w:val="00F30A9C"/>
    <w:rsid w:val="00F325D2"/>
    <w:rsid w:val="00F32D84"/>
    <w:rsid w:val="00F33DD4"/>
    <w:rsid w:val="00F3535B"/>
    <w:rsid w:val="00F356B7"/>
    <w:rsid w:val="00F36BE2"/>
    <w:rsid w:val="00F379FA"/>
    <w:rsid w:val="00F4028B"/>
    <w:rsid w:val="00F40841"/>
    <w:rsid w:val="00F40ACA"/>
    <w:rsid w:val="00F416C9"/>
    <w:rsid w:val="00F42671"/>
    <w:rsid w:val="00F4280B"/>
    <w:rsid w:val="00F45206"/>
    <w:rsid w:val="00F456A4"/>
    <w:rsid w:val="00F47B83"/>
    <w:rsid w:val="00F507C9"/>
    <w:rsid w:val="00F515C9"/>
    <w:rsid w:val="00F51AF9"/>
    <w:rsid w:val="00F552E2"/>
    <w:rsid w:val="00F5637D"/>
    <w:rsid w:val="00F568A0"/>
    <w:rsid w:val="00F57CB6"/>
    <w:rsid w:val="00F6040E"/>
    <w:rsid w:val="00F61587"/>
    <w:rsid w:val="00F61AC3"/>
    <w:rsid w:val="00F62AC3"/>
    <w:rsid w:val="00F67DB9"/>
    <w:rsid w:val="00F70BDD"/>
    <w:rsid w:val="00F7157E"/>
    <w:rsid w:val="00F72B8C"/>
    <w:rsid w:val="00F7319E"/>
    <w:rsid w:val="00F73293"/>
    <w:rsid w:val="00F737E7"/>
    <w:rsid w:val="00F73F01"/>
    <w:rsid w:val="00F741C3"/>
    <w:rsid w:val="00F76CF3"/>
    <w:rsid w:val="00F80992"/>
    <w:rsid w:val="00F81FB5"/>
    <w:rsid w:val="00F82320"/>
    <w:rsid w:val="00F82CC9"/>
    <w:rsid w:val="00F837A4"/>
    <w:rsid w:val="00F852A9"/>
    <w:rsid w:val="00F85BE2"/>
    <w:rsid w:val="00F86414"/>
    <w:rsid w:val="00F906F0"/>
    <w:rsid w:val="00F90BD2"/>
    <w:rsid w:val="00F912B7"/>
    <w:rsid w:val="00F926AF"/>
    <w:rsid w:val="00F935F5"/>
    <w:rsid w:val="00F944E8"/>
    <w:rsid w:val="00F94F05"/>
    <w:rsid w:val="00F958BF"/>
    <w:rsid w:val="00F95F01"/>
    <w:rsid w:val="00F96846"/>
    <w:rsid w:val="00FA0DEB"/>
    <w:rsid w:val="00FA1F63"/>
    <w:rsid w:val="00FA40AA"/>
    <w:rsid w:val="00FA4479"/>
    <w:rsid w:val="00FA7C57"/>
    <w:rsid w:val="00FB11DE"/>
    <w:rsid w:val="00FB1ABA"/>
    <w:rsid w:val="00FB22F4"/>
    <w:rsid w:val="00FB2953"/>
    <w:rsid w:val="00FB3A65"/>
    <w:rsid w:val="00FB4FD9"/>
    <w:rsid w:val="00FB6D86"/>
    <w:rsid w:val="00FB710D"/>
    <w:rsid w:val="00FB77F3"/>
    <w:rsid w:val="00FC0253"/>
    <w:rsid w:val="00FC1715"/>
    <w:rsid w:val="00FC1D32"/>
    <w:rsid w:val="00FC2122"/>
    <w:rsid w:val="00FC219D"/>
    <w:rsid w:val="00FC4407"/>
    <w:rsid w:val="00FC4C09"/>
    <w:rsid w:val="00FC513D"/>
    <w:rsid w:val="00FC5EB5"/>
    <w:rsid w:val="00FC7B8D"/>
    <w:rsid w:val="00FD06B4"/>
    <w:rsid w:val="00FD1EE1"/>
    <w:rsid w:val="00FD47FB"/>
    <w:rsid w:val="00FE0162"/>
    <w:rsid w:val="00FE02A8"/>
    <w:rsid w:val="00FE2D23"/>
    <w:rsid w:val="00FE329C"/>
    <w:rsid w:val="00FE478F"/>
    <w:rsid w:val="00FE4BF6"/>
    <w:rsid w:val="00FE570A"/>
    <w:rsid w:val="00FE583B"/>
    <w:rsid w:val="00FE6B01"/>
    <w:rsid w:val="00FE6EC3"/>
    <w:rsid w:val="00FE7275"/>
    <w:rsid w:val="00FE7D87"/>
    <w:rsid w:val="00FF211C"/>
    <w:rsid w:val="00FF235B"/>
    <w:rsid w:val="00FF2E8D"/>
    <w:rsid w:val="00FF3408"/>
    <w:rsid w:val="00FF4B9A"/>
    <w:rsid w:val="00FF4DBB"/>
    <w:rsid w:val="00FF4E92"/>
    <w:rsid w:val="00FF523D"/>
    <w:rsid w:val="00FF5DA4"/>
    <w:rsid w:val="00FF63ED"/>
    <w:rsid w:val="00FF65DC"/>
    <w:rsid w:val="00FF684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0897"/>
    <o:shapelayout v:ext="edit">
      <o:idmap v:ext="edit" data="1"/>
    </o:shapelayout>
  </w:shapeDefaults>
  <w:decimalSymbol w:val=","/>
  <w:listSeparator w:val=";"/>
  <w14:docId w14:val="7CF83BD9"/>
  <w15:docId w15:val="{4C163427-D325-4ADC-84F9-A5CF40A12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24314"/>
    <w:rPr>
      <w:rFonts w:ascii="Arial" w:hAnsi="Arial"/>
      <w:sz w:val="22"/>
      <w:szCs w:val="24"/>
    </w:rPr>
  </w:style>
  <w:style w:type="paragraph" w:styleId="Naslov1">
    <w:name w:val="heading 1"/>
    <w:basedOn w:val="Navaden"/>
    <w:next w:val="Navaden"/>
    <w:link w:val="Naslov1Znak"/>
    <w:qFormat/>
    <w:rsid w:val="003440F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semiHidden/>
    <w:unhideWhenUsed/>
    <w:qFormat/>
    <w:rsid w:val="000F7788"/>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semiHidden/>
    <w:unhideWhenUsed/>
    <w:qFormat/>
    <w:rsid w:val="000F7788"/>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4">
    <w:name w:val="heading 4"/>
    <w:basedOn w:val="Navaden"/>
    <w:next w:val="Navaden"/>
    <w:link w:val="Naslov4Znak"/>
    <w:semiHidden/>
    <w:unhideWhenUsed/>
    <w:qFormat/>
    <w:rsid w:val="000F7788"/>
    <w:pPr>
      <w:keepNext/>
      <w:keepLines/>
      <w:spacing w:before="40"/>
      <w:outlineLvl w:val="3"/>
    </w:pPr>
    <w:rPr>
      <w:rFonts w:asciiTheme="majorHAnsi" w:eastAsiaTheme="majorEastAsia" w:hAnsiTheme="majorHAnsi" w:cstheme="majorBidi"/>
      <w:i/>
      <w:iCs/>
      <w:color w:val="365F91" w:themeColor="accent1" w:themeShade="BF"/>
    </w:rPr>
  </w:style>
  <w:style w:type="paragraph" w:styleId="Naslov5">
    <w:name w:val="heading 5"/>
    <w:basedOn w:val="Navaden"/>
    <w:next w:val="Navaden"/>
    <w:link w:val="Naslov5Znak"/>
    <w:semiHidden/>
    <w:unhideWhenUsed/>
    <w:qFormat/>
    <w:rsid w:val="00DB737E"/>
    <w:pPr>
      <w:keepNext/>
      <w:keepLines/>
      <w:spacing w:before="40"/>
      <w:outlineLvl w:val="4"/>
    </w:pPr>
    <w:rPr>
      <w:rFonts w:asciiTheme="majorHAnsi" w:eastAsiaTheme="majorEastAsia" w:hAnsiTheme="majorHAnsi" w:cstheme="majorBidi"/>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rsid w:val="00CF47AF"/>
    <w:pPr>
      <w:tabs>
        <w:tab w:val="center" w:pos="4536"/>
        <w:tab w:val="right" w:pos="9072"/>
      </w:tabs>
    </w:pPr>
  </w:style>
  <w:style w:type="paragraph" w:styleId="Noga">
    <w:name w:val="footer"/>
    <w:basedOn w:val="Navaden"/>
    <w:link w:val="NogaZnak"/>
    <w:uiPriority w:val="99"/>
    <w:rsid w:val="00CF47AF"/>
    <w:pPr>
      <w:tabs>
        <w:tab w:val="center" w:pos="4536"/>
        <w:tab w:val="right" w:pos="9072"/>
      </w:tabs>
    </w:pPr>
  </w:style>
  <w:style w:type="paragraph" w:styleId="Telobesedila">
    <w:name w:val="Body Text"/>
    <w:basedOn w:val="Navaden"/>
    <w:link w:val="TelobesedilaZnak"/>
    <w:rsid w:val="00EC6523"/>
    <w:pPr>
      <w:overflowPunct w:val="0"/>
      <w:autoSpaceDE w:val="0"/>
      <w:autoSpaceDN w:val="0"/>
      <w:adjustRightInd w:val="0"/>
      <w:jc w:val="both"/>
      <w:textAlignment w:val="baseline"/>
    </w:pPr>
    <w:rPr>
      <w:szCs w:val="20"/>
    </w:rPr>
  </w:style>
  <w:style w:type="character" w:styleId="Hiperpovezava">
    <w:name w:val="Hyperlink"/>
    <w:basedOn w:val="Privzetapisavaodstavka"/>
    <w:uiPriority w:val="99"/>
    <w:rsid w:val="007A366C"/>
    <w:rPr>
      <w:color w:val="0000FF"/>
      <w:u w:val="single"/>
    </w:rPr>
  </w:style>
  <w:style w:type="table" w:styleId="Tabelamrea">
    <w:name w:val="Table Grid"/>
    <w:basedOn w:val="Navadnatabela"/>
    <w:uiPriority w:val="39"/>
    <w:rsid w:val="00817C8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rezrazmikov">
    <w:name w:val="No Spacing"/>
    <w:link w:val="BrezrazmikovZnak"/>
    <w:uiPriority w:val="1"/>
    <w:qFormat/>
    <w:rsid w:val="00275EB1"/>
    <w:rPr>
      <w:rFonts w:ascii="Calibri" w:eastAsia="Calibri" w:hAnsi="Calibri"/>
      <w:sz w:val="22"/>
      <w:szCs w:val="22"/>
      <w:lang w:eastAsia="en-US"/>
    </w:rPr>
  </w:style>
  <w:style w:type="character" w:customStyle="1" w:styleId="NogaZnak">
    <w:name w:val="Noga Znak"/>
    <w:basedOn w:val="Privzetapisavaodstavka"/>
    <w:link w:val="Noga"/>
    <w:uiPriority w:val="99"/>
    <w:rsid w:val="00D52838"/>
    <w:rPr>
      <w:rFonts w:ascii="Arial" w:hAnsi="Arial"/>
      <w:sz w:val="22"/>
      <w:szCs w:val="24"/>
    </w:rPr>
  </w:style>
  <w:style w:type="paragraph" w:styleId="Odstavekseznama">
    <w:name w:val="List Paragraph"/>
    <w:basedOn w:val="Navaden"/>
    <w:link w:val="OdstavekseznamaZnak"/>
    <w:uiPriority w:val="34"/>
    <w:qFormat/>
    <w:rsid w:val="00B90DCA"/>
    <w:pPr>
      <w:ind w:left="720"/>
      <w:contextualSpacing/>
    </w:pPr>
  </w:style>
  <w:style w:type="paragraph" w:styleId="Naslov">
    <w:name w:val="Title"/>
    <w:basedOn w:val="Navaden"/>
    <w:next w:val="Navaden"/>
    <w:link w:val="NaslovZnak"/>
    <w:qFormat/>
    <w:rsid w:val="00FF4DBB"/>
    <w:pPr>
      <w:pBdr>
        <w:bottom w:val="single" w:sz="8" w:space="4" w:color="4F81BD" w:themeColor="accent1"/>
      </w:pBdr>
      <w:spacing w:after="300"/>
      <w:contextualSpacing/>
    </w:pPr>
    <w:rPr>
      <w:rFonts w:ascii="Garamond" w:eastAsiaTheme="majorEastAsia" w:hAnsi="Garamond" w:cstheme="majorBidi"/>
      <w:spacing w:val="5"/>
      <w:kern w:val="28"/>
      <w:sz w:val="32"/>
      <w:szCs w:val="52"/>
    </w:rPr>
  </w:style>
  <w:style w:type="character" w:customStyle="1" w:styleId="NaslovZnak">
    <w:name w:val="Naslov Znak"/>
    <w:basedOn w:val="Privzetapisavaodstavka"/>
    <w:link w:val="Naslov"/>
    <w:rsid w:val="00FF4DBB"/>
    <w:rPr>
      <w:rFonts w:ascii="Garamond" w:eastAsiaTheme="majorEastAsia" w:hAnsi="Garamond" w:cstheme="majorBidi"/>
      <w:spacing w:val="5"/>
      <w:kern w:val="28"/>
      <w:sz w:val="32"/>
      <w:szCs w:val="52"/>
    </w:rPr>
  </w:style>
  <w:style w:type="paragraph" w:styleId="Besedilooblaka">
    <w:name w:val="Balloon Text"/>
    <w:basedOn w:val="Navaden"/>
    <w:link w:val="BesedilooblakaZnak"/>
    <w:rsid w:val="00E2234F"/>
    <w:rPr>
      <w:rFonts w:ascii="Tahoma" w:hAnsi="Tahoma" w:cs="Tahoma"/>
      <w:sz w:val="16"/>
      <w:szCs w:val="16"/>
    </w:rPr>
  </w:style>
  <w:style w:type="character" w:customStyle="1" w:styleId="BesedilooblakaZnak">
    <w:name w:val="Besedilo oblačka Znak"/>
    <w:basedOn w:val="Privzetapisavaodstavka"/>
    <w:link w:val="Besedilooblaka"/>
    <w:rsid w:val="00E2234F"/>
    <w:rPr>
      <w:rFonts w:ascii="Tahoma" w:hAnsi="Tahoma" w:cs="Tahoma"/>
      <w:sz w:val="16"/>
      <w:szCs w:val="16"/>
    </w:rPr>
  </w:style>
  <w:style w:type="character" w:customStyle="1" w:styleId="Naslov1Znak">
    <w:name w:val="Naslov 1 Znak"/>
    <w:basedOn w:val="Privzetapisavaodstavka"/>
    <w:link w:val="Naslov1"/>
    <w:uiPriority w:val="9"/>
    <w:rsid w:val="003440FB"/>
    <w:rPr>
      <w:rFonts w:asciiTheme="majorHAnsi" w:eastAsiaTheme="majorEastAsia" w:hAnsiTheme="majorHAnsi" w:cstheme="majorBidi"/>
      <w:b/>
      <w:bCs/>
      <w:color w:val="365F91" w:themeColor="accent1" w:themeShade="BF"/>
      <w:sz w:val="28"/>
      <w:szCs w:val="28"/>
    </w:rPr>
  </w:style>
  <w:style w:type="paragraph" w:styleId="NaslovTOC">
    <w:name w:val="TOC Heading"/>
    <w:basedOn w:val="Naslov1"/>
    <w:next w:val="Navaden"/>
    <w:uiPriority w:val="39"/>
    <w:unhideWhenUsed/>
    <w:qFormat/>
    <w:rsid w:val="003440FB"/>
    <w:pPr>
      <w:spacing w:line="276" w:lineRule="auto"/>
      <w:outlineLvl w:val="9"/>
    </w:pPr>
  </w:style>
  <w:style w:type="paragraph" w:styleId="Kazalovsebine2">
    <w:name w:val="toc 2"/>
    <w:basedOn w:val="Navaden"/>
    <w:next w:val="Navaden"/>
    <w:autoRedefine/>
    <w:uiPriority w:val="39"/>
    <w:unhideWhenUsed/>
    <w:qFormat/>
    <w:rsid w:val="003440FB"/>
    <w:pPr>
      <w:spacing w:after="100" w:line="276" w:lineRule="auto"/>
      <w:ind w:left="220"/>
    </w:pPr>
    <w:rPr>
      <w:rFonts w:asciiTheme="minorHAnsi" w:eastAsiaTheme="minorEastAsia" w:hAnsiTheme="minorHAnsi" w:cstheme="minorBidi"/>
      <w:szCs w:val="22"/>
    </w:rPr>
  </w:style>
  <w:style w:type="paragraph" w:styleId="Kazalovsebine1">
    <w:name w:val="toc 1"/>
    <w:basedOn w:val="Navaden"/>
    <w:next w:val="Navaden"/>
    <w:autoRedefine/>
    <w:uiPriority w:val="39"/>
    <w:unhideWhenUsed/>
    <w:qFormat/>
    <w:rsid w:val="00435F41"/>
    <w:pPr>
      <w:tabs>
        <w:tab w:val="left" w:pos="440"/>
        <w:tab w:val="right" w:leader="dot" w:pos="9344"/>
      </w:tabs>
      <w:spacing w:after="100" w:line="276" w:lineRule="auto"/>
    </w:pPr>
    <w:rPr>
      <w:rFonts w:asciiTheme="minorHAnsi" w:eastAsiaTheme="minorEastAsia" w:hAnsiTheme="minorHAnsi" w:cstheme="minorBidi"/>
      <w:szCs w:val="22"/>
    </w:rPr>
  </w:style>
  <w:style w:type="paragraph" w:styleId="Kazalovsebine3">
    <w:name w:val="toc 3"/>
    <w:basedOn w:val="Navaden"/>
    <w:next w:val="Navaden"/>
    <w:autoRedefine/>
    <w:uiPriority w:val="39"/>
    <w:unhideWhenUsed/>
    <w:qFormat/>
    <w:rsid w:val="003440FB"/>
    <w:pPr>
      <w:spacing w:after="100" w:line="276" w:lineRule="auto"/>
      <w:ind w:left="440"/>
    </w:pPr>
    <w:rPr>
      <w:rFonts w:asciiTheme="minorHAnsi" w:eastAsiaTheme="minorEastAsia" w:hAnsiTheme="minorHAnsi" w:cstheme="minorBidi"/>
      <w:szCs w:val="22"/>
    </w:rPr>
  </w:style>
  <w:style w:type="paragraph" w:styleId="Telobesedila2">
    <w:name w:val="Body Text 2"/>
    <w:basedOn w:val="Navaden"/>
    <w:link w:val="Telobesedila2Znak"/>
    <w:rsid w:val="008B6645"/>
    <w:pPr>
      <w:spacing w:after="120" w:line="480" w:lineRule="auto"/>
    </w:pPr>
  </w:style>
  <w:style w:type="character" w:customStyle="1" w:styleId="Telobesedila2Znak">
    <w:name w:val="Telo besedila 2 Znak"/>
    <w:basedOn w:val="Privzetapisavaodstavka"/>
    <w:link w:val="Telobesedila2"/>
    <w:rsid w:val="008B6645"/>
    <w:rPr>
      <w:rFonts w:ascii="Arial" w:hAnsi="Arial"/>
      <w:sz w:val="22"/>
      <w:szCs w:val="24"/>
    </w:rPr>
  </w:style>
  <w:style w:type="character" w:styleId="Pripombasklic">
    <w:name w:val="annotation reference"/>
    <w:basedOn w:val="Privzetapisavaodstavka"/>
    <w:uiPriority w:val="99"/>
    <w:rsid w:val="005E22C6"/>
    <w:rPr>
      <w:sz w:val="16"/>
      <w:szCs w:val="16"/>
    </w:rPr>
  </w:style>
  <w:style w:type="paragraph" w:styleId="Pripombabesedilo">
    <w:name w:val="annotation text"/>
    <w:basedOn w:val="Navaden"/>
    <w:link w:val="PripombabesediloZnak"/>
    <w:uiPriority w:val="99"/>
    <w:rsid w:val="005E22C6"/>
    <w:rPr>
      <w:sz w:val="20"/>
      <w:szCs w:val="20"/>
    </w:rPr>
  </w:style>
  <w:style w:type="character" w:customStyle="1" w:styleId="PripombabesediloZnak">
    <w:name w:val="Pripomba – besedilo Znak"/>
    <w:basedOn w:val="Privzetapisavaodstavka"/>
    <w:link w:val="Pripombabesedilo"/>
    <w:uiPriority w:val="99"/>
    <w:rsid w:val="005E22C6"/>
    <w:rPr>
      <w:rFonts w:ascii="Arial" w:hAnsi="Arial"/>
    </w:rPr>
  </w:style>
  <w:style w:type="paragraph" w:styleId="Zadevapripombe">
    <w:name w:val="annotation subject"/>
    <w:basedOn w:val="Pripombabesedilo"/>
    <w:next w:val="Pripombabesedilo"/>
    <w:link w:val="ZadevapripombeZnak"/>
    <w:rsid w:val="005E22C6"/>
    <w:rPr>
      <w:b/>
      <w:bCs/>
    </w:rPr>
  </w:style>
  <w:style w:type="character" w:customStyle="1" w:styleId="ZadevapripombeZnak">
    <w:name w:val="Zadeva pripombe Znak"/>
    <w:basedOn w:val="PripombabesediloZnak"/>
    <w:link w:val="Zadevapripombe"/>
    <w:rsid w:val="005E22C6"/>
    <w:rPr>
      <w:rFonts w:ascii="Arial" w:hAnsi="Arial"/>
      <w:b/>
      <w:bCs/>
    </w:rPr>
  </w:style>
  <w:style w:type="character" w:customStyle="1" w:styleId="GlavaZnak">
    <w:name w:val="Glava Znak"/>
    <w:aliases w:val="E-PVO-glava Znak,body txt Znak,Znak Znak,Glava - napis Znak"/>
    <w:link w:val="Glava"/>
    <w:uiPriority w:val="99"/>
    <w:locked/>
    <w:rsid w:val="007647D3"/>
    <w:rPr>
      <w:rFonts w:ascii="Arial" w:hAnsi="Arial"/>
      <w:sz w:val="22"/>
      <w:szCs w:val="24"/>
    </w:rPr>
  </w:style>
  <w:style w:type="paragraph" w:styleId="Telobesedila-zamik">
    <w:name w:val="Body Text Indent"/>
    <w:basedOn w:val="Navaden"/>
    <w:link w:val="Telobesedila-zamikZnak"/>
    <w:rsid w:val="00980C7C"/>
    <w:pPr>
      <w:spacing w:after="120"/>
      <w:ind w:left="283"/>
    </w:pPr>
  </w:style>
  <w:style w:type="character" w:customStyle="1" w:styleId="Telobesedila-zamikZnak">
    <w:name w:val="Telo besedila - zamik Znak"/>
    <w:basedOn w:val="Privzetapisavaodstavka"/>
    <w:link w:val="Telobesedila-zamik"/>
    <w:rsid w:val="00980C7C"/>
    <w:rPr>
      <w:rFonts w:ascii="Arial" w:hAnsi="Arial"/>
      <w:sz w:val="22"/>
      <w:szCs w:val="24"/>
    </w:rPr>
  </w:style>
  <w:style w:type="paragraph" w:styleId="Sprotnaopomba-besedilo">
    <w:name w:val="footnote text"/>
    <w:basedOn w:val="Navaden"/>
    <w:link w:val="Sprotnaopomba-besediloZnak"/>
    <w:uiPriority w:val="99"/>
    <w:rsid w:val="00980C7C"/>
    <w:rPr>
      <w:rFonts w:ascii="Times New Roman" w:hAnsi="Times New Roman"/>
      <w:sz w:val="20"/>
      <w:szCs w:val="20"/>
    </w:rPr>
  </w:style>
  <w:style w:type="character" w:customStyle="1" w:styleId="Sprotnaopomba-besediloZnak">
    <w:name w:val="Sprotna opomba - besedilo Znak"/>
    <w:basedOn w:val="Privzetapisavaodstavka"/>
    <w:link w:val="Sprotnaopomba-besedilo"/>
    <w:uiPriority w:val="99"/>
    <w:rsid w:val="00980C7C"/>
  </w:style>
  <w:style w:type="character" w:styleId="Sprotnaopomba-sklic">
    <w:name w:val="footnote reference"/>
    <w:uiPriority w:val="99"/>
    <w:rsid w:val="00980C7C"/>
    <w:rPr>
      <w:rFonts w:cs="Times New Roman"/>
      <w:vertAlign w:val="superscript"/>
    </w:rPr>
  </w:style>
  <w:style w:type="paragraph" w:customStyle="1" w:styleId="NavadenTimesNewRoman">
    <w:name w:val="Navaden Times New Roman"/>
    <w:basedOn w:val="Navaden"/>
    <w:rsid w:val="00980C7C"/>
    <w:pPr>
      <w:widowControl w:val="0"/>
    </w:pPr>
    <w:rPr>
      <w:szCs w:val="20"/>
    </w:rPr>
  </w:style>
  <w:style w:type="character" w:styleId="Krepko">
    <w:name w:val="Strong"/>
    <w:uiPriority w:val="22"/>
    <w:qFormat/>
    <w:rsid w:val="0017166F"/>
    <w:rPr>
      <w:b/>
      <w:bCs/>
    </w:rPr>
  </w:style>
  <w:style w:type="paragraph" w:styleId="Navadensplet">
    <w:name w:val="Normal (Web)"/>
    <w:basedOn w:val="Navaden"/>
    <w:uiPriority w:val="99"/>
    <w:rsid w:val="0017166F"/>
    <w:pPr>
      <w:spacing w:after="142"/>
    </w:pPr>
    <w:rPr>
      <w:rFonts w:ascii="Times New Roman" w:hAnsi="Times New Roman"/>
      <w:color w:val="333333"/>
      <w:sz w:val="12"/>
      <w:szCs w:val="12"/>
    </w:rPr>
  </w:style>
  <w:style w:type="paragraph" w:styleId="Revizija">
    <w:name w:val="Revision"/>
    <w:hidden/>
    <w:uiPriority w:val="99"/>
    <w:semiHidden/>
    <w:rsid w:val="00025D32"/>
    <w:rPr>
      <w:rFonts w:ascii="Arial" w:hAnsi="Arial"/>
      <w:sz w:val="22"/>
      <w:szCs w:val="24"/>
    </w:rPr>
  </w:style>
  <w:style w:type="character" w:styleId="SledenaHiperpovezava">
    <w:name w:val="FollowedHyperlink"/>
    <w:basedOn w:val="Privzetapisavaodstavka"/>
    <w:semiHidden/>
    <w:unhideWhenUsed/>
    <w:rsid w:val="00B0486F"/>
    <w:rPr>
      <w:color w:val="800080" w:themeColor="followedHyperlink"/>
      <w:u w:val="single"/>
    </w:rPr>
  </w:style>
  <w:style w:type="paragraph" w:styleId="Golobesedilo">
    <w:name w:val="Plain Text"/>
    <w:basedOn w:val="Navaden"/>
    <w:link w:val="GolobesediloZnak"/>
    <w:uiPriority w:val="99"/>
    <w:semiHidden/>
    <w:unhideWhenUsed/>
    <w:rsid w:val="001825ED"/>
    <w:rPr>
      <w:rFonts w:ascii="Calibri" w:eastAsiaTheme="minorHAnsi" w:hAnsi="Calibri" w:cstheme="minorBidi"/>
      <w:szCs w:val="21"/>
      <w:lang w:eastAsia="en-US"/>
    </w:rPr>
  </w:style>
  <w:style w:type="character" w:customStyle="1" w:styleId="GolobesediloZnak">
    <w:name w:val="Golo besedilo Znak"/>
    <w:basedOn w:val="Privzetapisavaodstavka"/>
    <w:link w:val="Golobesedilo"/>
    <w:uiPriority w:val="99"/>
    <w:semiHidden/>
    <w:rsid w:val="001825ED"/>
    <w:rPr>
      <w:rFonts w:ascii="Calibri" w:eastAsiaTheme="minorHAnsi" w:hAnsi="Calibri" w:cstheme="minorBidi"/>
      <w:sz w:val="22"/>
      <w:szCs w:val="21"/>
      <w:lang w:eastAsia="en-US"/>
    </w:rPr>
  </w:style>
  <w:style w:type="character" w:customStyle="1" w:styleId="BrezrazmikovZnak">
    <w:name w:val="Brez razmikov Znak"/>
    <w:link w:val="Brezrazmikov"/>
    <w:uiPriority w:val="1"/>
    <w:rsid w:val="0017206C"/>
    <w:rPr>
      <w:rFonts w:ascii="Calibri" w:eastAsia="Calibri" w:hAnsi="Calibri"/>
      <w:sz w:val="22"/>
      <w:szCs w:val="22"/>
      <w:lang w:eastAsia="en-US"/>
    </w:rPr>
  </w:style>
  <w:style w:type="paragraph" w:customStyle="1" w:styleId="Default">
    <w:name w:val="Default"/>
    <w:rsid w:val="00F507C9"/>
    <w:pPr>
      <w:autoSpaceDE w:val="0"/>
      <w:autoSpaceDN w:val="0"/>
      <w:adjustRightInd w:val="0"/>
    </w:pPr>
    <w:rPr>
      <w:rFonts w:ascii="Arial" w:hAnsi="Arial" w:cs="Arial"/>
      <w:color w:val="000000"/>
      <w:sz w:val="24"/>
      <w:szCs w:val="24"/>
    </w:rPr>
  </w:style>
  <w:style w:type="character" w:customStyle="1" w:styleId="ListParagraphChar">
    <w:name w:val="List Paragraph Char"/>
    <w:link w:val="ListParagraph1"/>
    <w:uiPriority w:val="34"/>
    <w:locked/>
    <w:rsid w:val="00D76AC7"/>
    <w:rPr>
      <w:rFonts w:ascii="Garamond" w:eastAsia="Calibri" w:hAnsi="Garamond"/>
      <w:sz w:val="22"/>
      <w:szCs w:val="22"/>
      <w:lang w:val="en-US" w:eastAsia="zh-CN"/>
    </w:rPr>
  </w:style>
  <w:style w:type="paragraph" w:customStyle="1" w:styleId="ListParagraph1">
    <w:name w:val="List Paragraph1"/>
    <w:basedOn w:val="Navaden"/>
    <w:link w:val="ListParagraphChar"/>
    <w:uiPriority w:val="34"/>
    <w:qFormat/>
    <w:rsid w:val="00D76AC7"/>
    <w:pPr>
      <w:keepLines/>
      <w:spacing w:after="200" w:line="276" w:lineRule="auto"/>
      <w:ind w:left="720"/>
      <w:contextualSpacing/>
      <w:jc w:val="both"/>
    </w:pPr>
    <w:rPr>
      <w:rFonts w:ascii="Garamond" w:eastAsia="Calibri" w:hAnsi="Garamond"/>
      <w:szCs w:val="22"/>
      <w:lang w:val="en-US" w:eastAsia="zh-CN"/>
    </w:rPr>
  </w:style>
  <w:style w:type="paragraph" w:customStyle="1" w:styleId="ListParagraph2">
    <w:name w:val="List Paragraph2"/>
    <w:basedOn w:val="Navaden"/>
    <w:uiPriority w:val="7"/>
    <w:qFormat/>
    <w:rsid w:val="00727692"/>
    <w:pPr>
      <w:spacing w:after="200" w:line="276" w:lineRule="auto"/>
      <w:ind w:left="720"/>
      <w:contextualSpacing/>
    </w:pPr>
    <w:rPr>
      <w:rFonts w:ascii="Calibri" w:eastAsia="Calibri" w:hAnsi="Calibri"/>
      <w:szCs w:val="22"/>
      <w:lang w:eastAsia="en-US"/>
    </w:rPr>
  </w:style>
  <w:style w:type="paragraph" w:customStyle="1" w:styleId="ListParagraph3">
    <w:name w:val="List Paragraph3"/>
    <w:basedOn w:val="Navaden"/>
    <w:uiPriority w:val="99"/>
    <w:unhideWhenUsed/>
    <w:rsid w:val="00727692"/>
    <w:pPr>
      <w:keepLines/>
      <w:spacing w:after="120" w:line="288" w:lineRule="auto"/>
      <w:ind w:left="720"/>
      <w:contextualSpacing/>
      <w:jc w:val="both"/>
    </w:pPr>
    <w:rPr>
      <w:rFonts w:ascii="Garamond" w:eastAsia="Calibri" w:hAnsi="Garamond"/>
      <w:szCs w:val="22"/>
      <w:lang w:val="en-US" w:eastAsia="zh-CN"/>
    </w:rPr>
  </w:style>
  <w:style w:type="paragraph" w:customStyle="1" w:styleId="Article">
    <w:name w:val="Article"/>
    <w:basedOn w:val="Odstavekseznama"/>
    <w:qFormat/>
    <w:rsid w:val="00045504"/>
    <w:pPr>
      <w:widowControl w:val="0"/>
      <w:numPr>
        <w:numId w:val="8"/>
      </w:numPr>
      <w:spacing w:before="480" w:after="200" w:line="276" w:lineRule="auto"/>
      <w:jc w:val="center"/>
    </w:pPr>
    <w:rPr>
      <w:rFonts w:eastAsiaTheme="minorHAnsi" w:cs="Arial"/>
      <w:szCs w:val="22"/>
      <w:lang w:val="en-US" w:eastAsia="en-US"/>
    </w:rPr>
  </w:style>
  <w:style w:type="table" w:customStyle="1" w:styleId="Tabelamrea3poudarek21">
    <w:name w:val="Tabela – mreža 3 (poudarek 2)1"/>
    <w:basedOn w:val="Navadnatabela"/>
    <w:uiPriority w:val="48"/>
    <w:rsid w:val="00045504"/>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Tabela-svetlamrea1poudarek21">
    <w:name w:val="Tabela - svetla mreža 1 (poudarek 2)1"/>
    <w:basedOn w:val="Navadnatabela"/>
    <w:uiPriority w:val="46"/>
    <w:rsid w:val="0092492F"/>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temnamrea5poudarek21">
    <w:name w:val="Tabela – temna mreža 5 (poudarek 2)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Tabelatemnamrea51">
    <w:name w:val="Tabela – temna mreža 5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Mreatabele21">
    <w:name w:val="Mreža tabele 21"/>
    <w:basedOn w:val="Navadnatabela"/>
    <w:uiPriority w:val="47"/>
    <w:rsid w:val="0092492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vetlamrea11">
    <w:name w:val="Tabela – svetla mreža 11"/>
    <w:basedOn w:val="Navadnatabela"/>
    <w:uiPriority w:val="46"/>
    <w:rsid w:val="0092492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Mreatabele31">
    <w:name w:val="Mreža tabele 31"/>
    <w:basedOn w:val="Navadnatabela"/>
    <w:uiPriority w:val="48"/>
    <w:rsid w:val="0092492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1Naslov">
    <w:name w:val="1Naslov"/>
    <w:basedOn w:val="Navaden"/>
    <w:next w:val="Navaden"/>
    <w:qFormat/>
    <w:rsid w:val="004641F1"/>
    <w:pPr>
      <w:keepNext/>
      <w:keepLines/>
      <w:spacing w:before="200" w:after="200"/>
      <w:jc w:val="both"/>
    </w:pPr>
    <w:rPr>
      <w:rFonts w:eastAsiaTheme="minorHAnsi" w:cstheme="minorBidi"/>
      <w:b/>
      <w:sz w:val="36"/>
      <w:szCs w:val="22"/>
      <w:lang w:eastAsia="en-US"/>
    </w:rPr>
  </w:style>
  <w:style w:type="paragraph" w:customStyle="1" w:styleId="2Naslov">
    <w:name w:val="2Naslov"/>
    <w:basedOn w:val="Naslov2"/>
    <w:next w:val="Navaden"/>
    <w:qFormat/>
    <w:rsid w:val="000F7788"/>
    <w:pPr>
      <w:spacing w:before="200" w:after="200"/>
      <w:jc w:val="both"/>
    </w:pPr>
    <w:rPr>
      <w:rFonts w:ascii="Garamond" w:eastAsiaTheme="minorHAnsi" w:hAnsi="Garamond" w:cstheme="minorBidi"/>
      <w:b/>
      <w:color w:val="auto"/>
      <w:sz w:val="28"/>
      <w:szCs w:val="22"/>
      <w:lang w:eastAsia="en-US"/>
    </w:rPr>
  </w:style>
  <w:style w:type="paragraph" w:customStyle="1" w:styleId="3Naslov">
    <w:name w:val="3Naslov"/>
    <w:basedOn w:val="Naslov3"/>
    <w:next w:val="Navaden"/>
    <w:qFormat/>
    <w:rsid w:val="000F7788"/>
    <w:pPr>
      <w:spacing w:before="200" w:after="200"/>
      <w:jc w:val="both"/>
    </w:pPr>
    <w:rPr>
      <w:rFonts w:ascii="Garamond" w:eastAsiaTheme="minorHAnsi" w:hAnsi="Garamond" w:cstheme="minorBidi"/>
      <w:b/>
      <w:color w:val="auto"/>
      <w:szCs w:val="22"/>
      <w:lang w:eastAsia="en-US"/>
    </w:rPr>
  </w:style>
  <w:style w:type="table" w:customStyle="1" w:styleId="Tabelamrea3poudarek11">
    <w:name w:val="Tabela – mreža 3 (poudarek 1)1"/>
    <w:basedOn w:val="Navadnatabela"/>
    <w:uiPriority w:val="48"/>
    <w:rsid w:val="004641F1"/>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character" w:customStyle="1" w:styleId="TelobesedilaZnak">
    <w:name w:val="Telo besedila Znak"/>
    <w:basedOn w:val="Privzetapisavaodstavka"/>
    <w:link w:val="Telobesedila"/>
    <w:rsid w:val="004E0ED4"/>
    <w:rPr>
      <w:rFonts w:ascii="Arial" w:hAnsi="Arial"/>
      <w:sz w:val="22"/>
    </w:rPr>
  </w:style>
  <w:style w:type="table" w:customStyle="1" w:styleId="Tabelamrea4poudarek21">
    <w:name w:val="Tabela – mreža 4 (poudarek 2)1"/>
    <w:basedOn w:val="Navadnatabela"/>
    <w:uiPriority w:val="49"/>
    <w:rsid w:val="006F7E9F"/>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BasicParagraph">
    <w:name w:val="[Basic Paragraph]"/>
    <w:basedOn w:val="Navaden"/>
    <w:uiPriority w:val="99"/>
    <w:rsid w:val="00A641E0"/>
    <w:pPr>
      <w:autoSpaceDE w:val="0"/>
      <w:autoSpaceDN w:val="0"/>
      <w:adjustRightInd w:val="0"/>
      <w:spacing w:line="260" w:lineRule="atLeast"/>
      <w:textAlignment w:val="center"/>
    </w:pPr>
    <w:rPr>
      <w:rFonts w:ascii="Adobe Garamond Pro" w:eastAsia="Calibri" w:hAnsi="Adobe Garamond Pro" w:cs="Adobe Garamond Pro"/>
      <w:color w:val="000000"/>
      <w:sz w:val="18"/>
      <w:szCs w:val="18"/>
      <w:lang w:val="en-GB" w:eastAsia="en-US"/>
    </w:rPr>
  </w:style>
  <w:style w:type="table" w:styleId="Navadnatabela2">
    <w:name w:val="Plain Table 2"/>
    <w:basedOn w:val="Navadnatabela"/>
    <w:uiPriority w:val="42"/>
    <w:rsid w:val="00AB15D6"/>
    <w:rPr>
      <w:rFonts w:asciiTheme="minorHAnsi" w:eastAsiaTheme="minorHAnsi" w:hAnsiTheme="minorHAnsi" w:cstheme="minorBidi"/>
      <w:sz w:val="22"/>
      <w:szCs w:val="22"/>
      <w:lang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1">
    <w:name w:val="Plain Table 1"/>
    <w:basedOn w:val="Navadnatabela"/>
    <w:uiPriority w:val="41"/>
    <w:rsid w:val="00AB15D6"/>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Svetlosenenje">
    <w:name w:val="Light Shading"/>
    <w:basedOn w:val="Navadnatabela"/>
    <w:uiPriority w:val="60"/>
    <w:rsid w:val="004D4435"/>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4">
    <w:name w:val="4"/>
    <w:basedOn w:val="Naslov4"/>
    <w:link w:val="4Znak"/>
    <w:qFormat/>
    <w:rsid w:val="000F7788"/>
    <w:pPr>
      <w:numPr>
        <w:ilvl w:val="2"/>
        <w:numId w:val="13"/>
      </w:numPr>
    </w:pPr>
    <w:rPr>
      <w:rFonts w:ascii="Garamond" w:hAnsi="Garamond"/>
      <w:b/>
      <w:color w:val="auto"/>
      <w:sz w:val="24"/>
    </w:rPr>
  </w:style>
  <w:style w:type="character" w:customStyle="1" w:styleId="Naslov2Znak">
    <w:name w:val="Naslov 2 Znak"/>
    <w:basedOn w:val="Privzetapisavaodstavka"/>
    <w:link w:val="Naslov2"/>
    <w:semiHidden/>
    <w:rsid w:val="000F7788"/>
    <w:rPr>
      <w:rFonts w:asciiTheme="majorHAnsi" w:eastAsiaTheme="majorEastAsia" w:hAnsiTheme="majorHAnsi" w:cstheme="majorBidi"/>
      <w:color w:val="365F91" w:themeColor="accent1" w:themeShade="BF"/>
      <w:sz w:val="26"/>
      <w:szCs w:val="26"/>
    </w:rPr>
  </w:style>
  <w:style w:type="character" w:customStyle="1" w:styleId="Naslov3Znak">
    <w:name w:val="Naslov 3 Znak"/>
    <w:basedOn w:val="Privzetapisavaodstavka"/>
    <w:link w:val="Naslov3"/>
    <w:semiHidden/>
    <w:rsid w:val="000F7788"/>
    <w:rPr>
      <w:rFonts w:asciiTheme="majorHAnsi" w:eastAsiaTheme="majorEastAsia" w:hAnsiTheme="majorHAnsi" w:cstheme="majorBidi"/>
      <w:color w:val="243F60" w:themeColor="accent1" w:themeShade="7F"/>
      <w:sz w:val="24"/>
      <w:szCs w:val="24"/>
    </w:rPr>
  </w:style>
  <w:style w:type="paragraph" w:styleId="Kazalovsebine4">
    <w:name w:val="toc 4"/>
    <w:basedOn w:val="Navaden"/>
    <w:next w:val="Navaden"/>
    <w:autoRedefine/>
    <w:uiPriority w:val="39"/>
    <w:unhideWhenUsed/>
    <w:rsid w:val="00493DC3"/>
    <w:pPr>
      <w:spacing w:after="100"/>
      <w:ind w:left="660"/>
    </w:pPr>
  </w:style>
  <w:style w:type="character" w:customStyle="1" w:styleId="OdstavekseznamaZnak">
    <w:name w:val="Odstavek seznama Znak"/>
    <w:basedOn w:val="Privzetapisavaodstavka"/>
    <w:link w:val="Odstavekseznama"/>
    <w:uiPriority w:val="34"/>
    <w:rsid w:val="000F7788"/>
    <w:rPr>
      <w:rFonts w:ascii="Arial" w:hAnsi="Arial"/>
      <w:sz w:val="22"/>
      <w:szCs w:val="24"/>
    </w:rPr>
  </w:style>
  <w:style w:type="character" w:customStyle="1" w:styleId="4Znak">
    <w:name w:val="4 Znak"/>
    <w:basedOn w:val="OdstavekseznamaZnak"/>
    <w:link w:val="4"/>
    <w:rsid w:val="000F7788"/>
    <w:rPr>
      <w:rFonts w:ascii="Garamond" w:eastAsiaTheme="majorEastAsia" w:hAnsi="Garamond" w:cstheme="majorBidi"/>
      <w:b/>
      <w:i/>
      <w:iCs/>
      <w:sz w:val="24"/>
      <w:szCs w:val="24"/>
    </w:rPr>
  </w:style>
  <w:style w:type="character" w:customStyle="1" w:styleId="Naslov4Znak">
    <w:name w:val="Naslov 4 Znak"/>
    <w:basedOn w:val="Privzetapisavaodstavka"/>
    <w:link w:val="Naslov4"/>
    <w:semiHidden/>
    <w:rsid w:val="000F7788"/>
    <w:rPr>
      <w:rFonts w:asciiTheme="majorHAnsi" w:eastAsiaTheme="majorEastAsia" w:hAnsiTheme="majorHAnsi" w:cstheme="majorBidi"/>
      <w:i/>
      <w:iCs/>
      <w:color w:val="365F91" w:themeColor="accent1" w:themeShade="BF"/>
      <w:sz w:val="22"/>
      <w:szCs w:val="24"/>
    </w:rPr>
  </w:style>
  <w:style w:type="paragraph" w:customStyle="1" w:styleId="JN-naslov3">
    <w:name w:val="JN - naslov3"/>
    <w:basedOn w:val="Navaden"/>
    <w:link w:val="JN-naslov3Znak"/>
    <w:qFormat/>
    <w:rsid w:val="00AA226A"/>
    <w:pPr>
      <w:spacing w:after="200" w:line="276" w:lineRule="auto"/>
      <w:jc w:val="both"/>
    </w:pPr>
    <w:rPr>
      <w:rFonts w:ascii="Garamond" w:hAnsi="Garamond"/>
      <w:b/>
      <w:sz w:val="24"/>
    </w:rPr>
  </w:style>
  <w:style w:type="character" w:customStyle="1" w:styleId="JN-naslov3Znak">
    <w:name w:val="JN - naslov3 Znak"/>
    <w:basedOn w:val="Privzetapisavaodstavka"/>
    <w:link w:val="JN-naslov3"/>
    <w:rsid w:val="00AA226A"/>
    <w:rPr>
      <w:rFonts w:ascii="Garamond" w:hAnsi="Garamond"/>
      <w:b/>
      <w:sz w:val="24"/>
      <w:szCs w:val="24"/>
    </w:rPr>
  </w:style>
  <w:style w:type="paragraph" w:customStyle="1" w:styleId="JN-naslov4">
    <w:name w:val="JN - naslov4"/>
    <w:basedOn w:val="Brezrazmikov"/>
    <w:link w:val="JN-naslov4Znak"/>
    <w:qFormat/>
    <w:rsid w:val="004804D0"/>
    <w:pPr>
      <w:spacing w:line="276" w:lineRule="auto"/>
      <w:jc w:val="both"/>
    </w:pPr>
    <w:rPr>
      <w:rFonts w:ascii="Garamond" w:hAnsi="Garamond" w:cs="Arial"/>
      <w:iCs/>
      <w:sz w:val="24"/>
      <w:szCs w:val="24"/>
      <w:u w:val="single"/>
    </w:rPr>
  </w:style>
  <w:style w:type="paragraph" w:customStyle="1" w:styleId="JN-naslov5">
    <w:name w:val="JN - naslov5"/>
    <w:basedOn w:val="Brezrazmikov"/>
    <w:link w:val="JN-naslov5Znak"/>
    <w:qFormat/>
    <w:rsid w:val="004804D0"/>
    <w:pPr>
      <w:spacing w:line="276" w:lineRule="auto"/>
      <w:jc w:val="both"/>
    </w:pPr>
    <w:rPr>
      <w:rFonts w:ascii="Garamond" w:hAnsi="Garamond" w:cs="Arial"/>
      <w:iCs/>
      <w:sz w:val="24"/>
      <w:szCs w:val="24"/>
    </w:rPr>
  </w:style>
  <w:style w:type="character" w:customStyle="1" w:styleId="JN-naslov4Znak">
    <w:name w:val="JN - naslov4 Znak"/>
    <w:basedOn w:val="BrezrazmikovZnak"/>
    <w:link w:val="JN-naslov4"/>
    <w:rsid w:val="004804D0"/>
    <w:rPr>
      <w:rFonts w:ascii="Garamond" w:eastAsia="Calibri" w:hAnsi="Garamond" w:cs="Arial"/>
      <w:iCs/>
      <w:sz w:val="24"/>
      <w:szCs w:val="24"/>
      <w:u w:val="single"/>
      <w:lang w:eastAsia="en-US"/>
    </w:rPr>
  </w:style>
  <w:style w:type="paragraph" w:customStyle="1" w:styleId="Slog1">
    <w:name w:val="Slog1"/>
    <w:basedOn w:val="JN-naslov5"/>
    <w:link w:val="Slog1Znak"/>
    <w:qFormat/>
    <w:rsid w:val="004804D0"/>
  </w:style>
  <w:style w:type="character" w:customStyle="1" w:styleId="JN-naslov5Znak">
    <w:name w:val="JN - naslov5 Znak"/>
    <w:basedOn w:val="BrezrazmikovZnak"/>
    <w:link w:val="JN-naslov5"/>
    <w:rsid w:val="004804D0"/>
    <w:rPr>
      <w:rFonts w:ascii="Garamond" w:eastAsia="Calibri" w:hAnsi="Garamond" w:cs="Arial"/>
      <w:iCs/>
      <w:sz w:val="24"/>
      <w:szCs w:val="24"/>
      <w:lang w:eastAsia="en-US"/>
    </w:rPr>
  </w:style>
  <w:style w:type="character" w:customStyle="1" w:styleId="Slog1Znak">
    <w:name w:val="Slog1 Znak"/>
    <w:basedOn w:val="JN-naslov5Znak"/>
    <w:link w:val="Slog1"/>
    <w:rsid w:val="004804D0"/>
    <w:rPr>
      <w:rFonts w:ascii="Garamond" w:eastAsia="Calibri" w:hAnsi="Garamond" w:cs="Arial"/>
      <w:iCs/>
      <w:sz w:val="24"/>
      <w:szCs w:val="24"/>
      <w:lang w:eastAsia="en-US"/>
    </w:rPr>
  </w:style>
  <w:style w:type="paragraph" w:customStyle="1" w:styleId="JN-naslov1">
    <w:name w:val="JN - naslov1"/>
    <w:basedOn w:val="Odstavekseznama"/>
    <w:qFormat/>
    <w:rsid w:val="00180759"/>
    <w:pPr>
      <w:numPr>
        <w:numId w:val="14"/>
      </w:numPr>
      <w:spacing w:line="276" w:lineRule="auto"/>
    </w:pPr>
    <w:rPr>
      <w:rFonts w:ascii="Garamond" w:hAnsi="Garamond"/>
      <w:b/>
      <w:sz w:val="28"/>
      <w:szCs w:val="28"/>
    </w:rPr>
  </w:style>
  <w:style w:type="paragraph" w:customStyle="1" w:styleId="JN-naslov2">
    <w:name w:val="JN - naslov2"/>
    <w:basedOn w:val="Odstavekseznama"/>
    <w:link w:val="JN-naslov2Znak"/>
    <w:qFormat/>
    <w:rsid w:val="00387A47"/>
    <w:pPr>
      <w:numPr>
        <w:ilvl w:val="1"/>
        <w:numId w:val="14"/>
      </w:numPr>
      <w:spacing w:line="276" w:lineRule="auto"/>
    </w:pPr>
    <w:rPr>
      <w:rFonts w:ascii="Garamond" w:hAnsi="Garamond"/>
      <w:b/>
      <w:sz w:val="24"/>
    </w:rPr>
  </w:style>
  <w:style w:type="character" w:customStyle="1" w:styleId="JN-naslov2Znak">
    <w:name w:val="JN - naslov2 Znak"/>
    <w:basedOn w:val="OdstavekseznamaZnak"/>
    <w:link w:val="JN-naslov2"/>
    <w:rsid w:val="00180759"/>
    <w:rPr>
      <w:rFonts w:ascii="Garamond" w:hAnsi="Garamond"/>
      <w:b/>
      <w:sz w:val="24"/>
      <w:szCs w:val="24"/>
    </w:rPr>
  </w:style>
  <w:style w:type="paragraph" w:customStyle="1" w:styleId="tevilnatoka111">
    <w:name w:val="Številčna točka 1.1.1"/>
    <w:basedOn w:val="Navaden"/>
    <w:qFormat/>
    <w:rsid w:val="001B1059"/>
    <w:pPr>
      <w:widowControl w:val="0"/>
      <w:numPr>
        <w:ilvl w:val="2"/>
        <w:numId w:val="15"/>
      </w:numPr>
      <w:overflowPunct w:val="0"/>
      <w:autoSpaceDE w:val="0"/>
      <w:autoSpaceDN w:val="0"/>
      <w:adjustRightInd w:val="0"/>
      <w:jc w:val="both"/>
      <w:textAlignment w:val="baseline"/>
    </w:pPr>
    <w:rPr>
      <w:szCs w:val="16"/>
    </w:rPr>
  </w:style>
  <w:style w:type="paragraph" w:customStyle="1" w:styleId="tevilnatoka">
    <w:name w:val="Številčna točka"/>
    <w:basedOn w:val="Navaden"/>
    <w:link w:val="tevilnatokaZnak"/>
    <w:qFormat/>
    <w:rsid w:val="001B1059"/>
    <w:pPr>
      <w:numPr>
        <w:numId w:val="15"/>
      </w:numPr>
      <w:jc w:val="both"/>
    </w:pPr>
    <w:rPr>
      <w:szCs w:val="22"/>
    </w:rPr>
  </w:style>
  <w:style w:type="character" w:customStyle="1" w:styleId="tevilnatokaZnak">
    <w:name w:val="Številčna točka Znak"/>
    <w:basedOn w:val="Privzetapisavaodstavka"/>
    <w:link w:val="tevilnatoka"/>
    <w:rsid w:val="001B1059"/>
    <w:rPr>
      <w:rFonts w:ascii="Arial" w:hAnsi="Arial"/>
      <w:sz w:val="22"/>
      <w:szCs w:val="22"/>
    </w:rPr>
  </w:style>
  <w:style w:type="paragraph" w:customStyle="1" w:styleId="tevilnatoka11Nova">
    <w:name w:val="Številčna točka 1.1 Nova"/>
    <w:basedOn w:val="tevilnatoka"/>
    <w:qFormat/>
    <w:rsid w:val="001B1059"/>
    <w:pPr>
      <w:numPr>
        <w:ilvl w:val="1"/>
      </w:numPr>
      <w:tabs>
        <w:tab w:val="clear" w:pos="425"/>
        <w:tab w:val="num" w:pos="360"/>
      </w:tabs>
      <w:ind w:left="792" w:hanging="432"/>
    </w:pPr>
  </w:style>
  <w:style w:type="character" w:customStyle="1" w:styleId="Naslov5Znak">
    <w:name w:val="Naslov 5 Znak"/>
    <w:basedOn w:val="Privzetapisavaodstavka"/>
    <w:link w:val="Naslov5"/>
    <w:semiHidden/>
    <w:rsid w:val="00DB737E"/>
    <w:rPr>
      <w:rFonts w:asciiTheme="majorHAnsi" w:eastAsiaTheme="majorEastAsia" w:hAnsiTheme="majorHAnsi" w:cstheme="majorBidi"/>
      <w:color w:val="365F91" w:themeColor="accent1" w:themeShade="BF"/>
      <w:sz w:val="22"/>
      <w:szCs w:val="24"/>
    </w:rPr>
  </w:style>
  <w:style w:type="character" w:customStyle="1" w:styleId="Nerazreenaomemba1">
    <w:name w:val="Nerazrešena omemba1"/>
    <w:basedOn w:val="Privzetapisavaodstavka"/>
    <w:uiPriority w:val="99"/>
    <w:semiHidden/>
    <w:unhideWhenUsed/>
    <w:rsid w:val="00387A47"/>
    <w:rPr>
      <w:color w:val="605E5C"/>
      <w:shd w:val="clear" w:color="auto" w:fill="E1DFDD"/>
    </w:rPr>
  </w:style>
  <w:style w:type="paragraph" w:styleId="Napis">
    <w:name w:val="caption"/>
    <w:basedOn w:val="Navaden"/>
    <w:next w:val="Navaden"/>
    <w:uiPriority w:val="35"/>
    <w:unhideWhenUsed/>
    <w:qFormat/>
    <w:rsid w:val="00536E55"/>
    <w:pPr>
      <w:spacing w:after="200"/>
    </w:pPr>
    <w:rPr>
      <w:rFonts w:asciiTheme="minorHAnsi" w:eastAsiaTheme="minorHAnsi" w:hAnsiTheme="minorHAnsi" w:cstheme="minorBidi"/>
      <w:i/>
      <w:iCs/>
      <w:color w:val="1F497D" w:themeColor="text2"/>
      <w:sz w:val="18"/>
      <w:szCs w:val="18"/>
      <w:lang w:eastAsia="en-US"/>
    </w:rPr>
  </w:style>
  <w:style w:type="character" w:customStyle="1" w:styleId="Nerazreenaomemba2">
    <w:name w:val="Nerazrešena omemba2"/>
    <w:basedOn w:val="Privzetapisavaodstavka"/>
    <w:uiPriority w:val="99"/>
    <w:semiHidden/>
    <w:unhideWhenUsed/>
    <w:rsid w:val="00EE19B8"/>
    <w:rPr>
      <w:color w:val="605E5C"/>
      <w:shd w:val="clear" w:color="auto" w:fill="E1DFDD"/>
    </w:rPr>
  </w:style>
  <w:style w:type="paragraph" w:customStyle="1" w:styleId="TableParagraph">
    <w:name w:val="Table Paragraph"/>
    <w:basedOn w:val="Navaden"/>
    <w:uiPriority w:val="1"/>
    <w:qFormat/>
    <w:rsid w:val="003E2D04"/>
    <w:pPr>
      <w:widowControl w:val="0"/>
    </w:pPr>
    <w:rPr>
      <w:rFonts w:asciiTheme="minorHAnsi" w:eastAsiaTheme="minorHAnsi" w:hAnsiTheme="minorHAnsi"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87592">
      <w:bodyDiv w:val="1"/>
      <w:marLeft w:val="0"/>
      <w:marRight w:val="0"/>
      <w:marTop w:val="0"/>
      <w:marBottom w:val="0"/>
      <w:divBdr>
        <w:top w:val="none" w:sz="0" w:space="0" w:color="auto"/>
        <w:left w:val="none" w:sz="0" w:space="0" w:color="auto"/>
        <w:bottom w:val="none" w:sz="0" w:space="0" w:color="auto"/>
        <w:right w:val="none" w:sz="0" w:space="0" w:color="auto"/>
      </w:divBdr>
    </w:div>
    <w:div w:id="39549468">
      <w:bodyDiv w:val="1"/>
      <w:marLeft w:val="0"/>
      <w:marRight w:val="0"/>
      <w:marTop w:val="0"/>
      <w:marBottom w:val="0"/>
      <w:divBdr>
        <w:top w:val="none" w:sz="0" w:space="0" w:color="auto"/>
        <w:left w:val="none" w:sz="0" w:space="0" w:color="auto"/>
        <w:bottom w:val="none" w:sz="0" w:space="0" w:color="auto"/>
        <w:right w:val="none" w:sz="0" w:space="0" w:color="auto"/>
      </w:divBdr>
      <w:divsChild>
        <w:div w:id="932857467">
          <w:marLeft w:val="0"/>
          <w:marRight w:val="0"/>
          <w:marTop w:val="0"/>
          <w:marBottom w:val="0"/>
          <w:divBdr>
            <w:top w:val="none" w:sz="0" w:space="0" w:color="auto"/>
            <w:left w:val="none" w:sz="0" w:space="0" w:color="auto"/>
            <w:bottom w:val="none" w:sz="0" w:space="0" w:color="auto"/>
            <w:right w:val="none" w:sz="0" w:space="0" w:color="auto"/>
          </w:divBdr>
          <w:divsChild>
            <w:div w:id="1795516725">
              <w:marLeft w:val="0"/>
              <w:marRight w:val="0"/>
              <w:marTop w:val="100"/>
              <w:marBottom w:val="100"/>
              <w:divBdr>
                <w:top w:val="none" w:sz="0" w:space="0" w:color="auto"/>
                <w:left w:val="none" w:sz="0" w:space="0" w:color="auto"/>
                <w:bottom w:val="none" w:sz="0" w:space="0" w:color="auto"/>
                <w:right w:val="none" w:sz="0" w:space="0" w:color="auto"/>
              </w:divBdr>
              <w:divsChild>
                <w:div w:id="1527252318">
                  <w:marLeft w:val="0"/>
                  <w:marRight w:val="0"/>
                  <w:marTop w:val="0"/>
                  <w:marBottom w:val="0"/>
                  <w:divBdr>
                    <w:top w:val="none" w:sz="0" w:space="0" w:color="auto"/>
                    <w:left w:val="none" w:sz="0" w:space="0" w:color="auto"/>
                    <w:bottom w:val="none" w:sz="0" w:space="0" w:color="auto"/>
                    <w:right w:val="none" w:sz="0" w:space="0" w:color="auto"/>
                  </w:divBdr>
                  <w:divsChild>
                    <w:div w:id="391925181">
                      <w:marLeft w:val="0"/>
                      <w:marRight w:val="0"/>
                      <w:marTop w:val="0"/>
                      <w:marBottom w:val="0"/>
                      <w:divBdr>
                        <w:top w:val="none" w:sz="0" w:space="0" w:color="auto"/>
                        <w:left w:val="none" w:sz="0" w:space="0" w:color="auto"/>
                        <w:bottom w:val="none" w:sz="0" w:space="0" w:color="auto"/>
                        <w:right w:val="none" w:sz="0" w:space="0" w:color="auto"/>
                      </w:divBdr>
                      <w:divsChild>
                        <w:div w:id="157044125">
                          <w:marLeft w:val="0"/>
                          <w:marRight w:val="0"/>
                          <w:marTop w:val="0"/>
                          <w:marBottom w:val="0"/>
                          <w:divBdr>
                            <w:top w:val="none" w:sz="0" w:space="0" w:color="auto"/>
                            <w:left w:val="none" w:sz="0" w:space="0" w:color="auto"/>
                            <w:bottom w:val="none" w:sz="0" w:space="0" w:color="auto"/>
                            <w:right w:val="none" w:sz="0" w:space="0" w:color="auto"/>
                          </w:divBdr>
                          <w:divsChild>
                            <w:div w:id="84498582">
                              <w:marLeft w:val="0"/>
                              <w:marRight w:val="0"/>
                              <w:marTop w:val="0"/>
                              <w:marBottom w:val="0"/>
                              <w:divBdr>
                                <w:top w:val="none" w:sz="0" w:space="0" w:color="auto"/>
                                <w:left w:val="none" w:sz="0" w:space="0" w:color="auto"/>
                                <w:bottom w:val="none" w:sz="0" w:space="0" w:color="auto"/>
                                <w:right w:val="none" w:sz="0" w:space="0" w:color="auto"/>
                              </w:divBdr>
                              <w:divsChild>
                                <w:div w:id="1965653007">
                                  <w:marLeft w:val="0"/>
                                  <w:marRight w:val="0"/>
                                  <w:marTop w:val="0"/>
                                  <w:marBottom w:val="0"/>
                                  <w:divBdr>
                                    <w:top w:val="none" w:sz="0" w:space="0" w:color="auto"/>
                                    <w:left w:val="none" w:sz="0" w:space="0" w:color="auto"/>
                                    <w:bottom w:val="none" w:sz="0" w:space="0" w:color="auto"/>
                                    <w:right w:val="none" w:sz="0" w:space="0" w:color="auto"/>
                                  </w:divBdr>
                                  <w:divsChild>
                                    <w:div w:id="684944485">
                                      <w:marLeft w:val="0"/>
                                      <w:marRight w:val="0"/>
                                      <w:marTop w:val="0"/>
                                      <w:marBottom w:val="0"/>
                                      <w:divBdr>
                                        <w:top w:val="none" w:sz="0" w:space="0" w:color="auto"/>
                                        <w:left w:val="none" w:sz="0" w:space="0" w:color="auto"/>
                                        <w:bottom w:val="none" w:sz="0" w:space="0" w:color="auto"/>
                                        <w:right w:val="none" w:sz="0" w:space="0" w:color="auto"/>
                                      </w:divBdr>
                                      <w:divsChild>
                                        <w:div w:id="211439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7995085">
      <w:bodyDiv w:val="1"/>
      <w:marLeft w:val="0"/>
      <w:marRight w:val="0"/>
      <w:marTop w:val="0"/>
      <w:marBottom w:val="0"/>
      <w:divBdr>
        <w:top w:val="none" w:sz="0" w:space="0" w:color="auto"/>
        <w:left w:val="none" w:sz="0" w:space="0" w:color="auto"/>
        <w:bottom w:val="none" w:sz="0" w:space="0" w:color="auto"/>
        <w:right w:val="none" w:sz="0" w:space="0" w:color="auto"/>
      </w:divBdr>
    </w:div>
    <w:div w:id="99958595">
      <w:bodyDiv w:val="1"/>
      <w:marLeft w:val="0"/>
      <w:marRight w:val="0"/>
      <w:marTop w:val="0"/>
      <w:marBottom w:val="0"/>
      <w:divBdr>
        <w:top w:val="none" w:sz="0" w:space="0" w:color="auto"/>
        <w:left w:val="none" w:sz="0" w:space="0" w:color="auto"/>
        <w:bottom w:val="none" w:sz="0" w:space="0" w:color="auto"/>
        <w:right w:val="none" w:sz="0" w:space="0" w:color="auto"/>
      </w:divBdr>
    </w:div>
    <w:div w:id="103772140">
      <w:bodyDiv w:val="1"/>
      <w:marLeft w:val="0"/>
      <w:marRight w:val="0"/>
      <w:marTop w:val="0"/>
      <w:marBottom w:val="0"/>
      <w:divBdr>
        <w:top w:val="none" w:sz="0" w:space="0" w:color="auto"/>
        <w:left w:val="none" w:sz="0" w:space="0" w:color="auto"/>
        <w:bottom w:val="none" w:sz="0" w:space="0" w:color="auto"/>
        <w:right w:val="none" w:sz="0" w:space="0" w:color="auto"/>
      </w:divBdr>
    </w:div>
    <w:div w:id="143855010">
      <w:bodyDiv w:val="1"/>
      <w:marLeft w:val="0"/>
      <w:marRight w:val="0"/>
      <w:marTop w:val="0"/>
      <w:marBottom w:val="0"/>
      <w:divBdr>
        <w:top w:val="none" w:sz="0" w:space="0" w:color="auto"/>
        <w:left w:val="none" w:sz="0" w:space="0" w:color="auto"/>
        <w:bottom w:val="none" w:sz="0" w:space="0" w:color="auto"/>
        <w:right w:val="none" w:sz="0" w:space="0" w:color="auto"/>
      </w:divBdr>
    </w:div>
    <w:div w:id="144712644">
      <w:bodyDiv w:val="1"/>
      <w:marLeft w:val="0"/>
      <w:marRight w:val="0"/>
      <w:marTop w:val="0"/>
      <w:marBottom w:val="0"/>
      <w:divBdr>
        <w:top w:val="none" w:sz="0" w:space="0" w:color="auto"/>
        <w:left w:val="none" w:sz="0" w:space="0" w:color="auto"/>
        <w:bottom w:val="none" w:sz="0" w:space="0" w:color="auto"/>
        <w:right w:val="none" w:sz="0" w:space="0" w:color="auto"/>
      </w:divBdr>
    </w:div>
    <w:div w:id="280917737">
      <w:bodyDiv w:val="1"/>
      <w:marLeft w:val="0"/>
      <w:marRight w:val="0"/>
      <w:marTop w:val="0"/>
      <w:marBottom w:val="0"/>
      <w:divBdr>
        <w:top w:val="none" w:sz="0" w:space="0" w:color="auto"/>
        <w:left w:val="none" w:sz="0" w:space="0" w:color="auto"/>
        <w:bottom w:val="none" w:sz="0" w:space="0" w:color="auto"/>
        <w:right w:val="none" w:sz="0" w:space="0" w:color="auto"/>
      </w:divBdr>
    </w:div>
    <w:div w:id="348026206">
      <w:bodyDiv w:val="1"/>
      <w:marLeft w:val="0"/>
      <w:marRight w:val="0"/>
      <w:marTop w:val="0"/>
      <w:marBottom w:val="0"/>
      <w:divBdr>
        <w:top w:val="none" w:sz="0" w:space="0" w:color="auto"/>
        <w:left w:val="none" w:sz="0" w:space="0" w:color="auto"/>
        <w:bottom w:val="none" w:sz="0" w:space="0" w:color="auto"/>
        <w:right w:val="none" w:sz="0" w:space="0" w:color="auto"/>
      </w:divBdr>
    </w:div>
    <w:div w:id="382482215">
      <w:bodyDiv w:val="1"/>
      <w:marLeft w:val="0"/>
      <w:marRight w:val="0"/>
      <w:marTop w:val="0"/>
      <w:marBottom w:val="0"/>
      <w:divBdr>
        <w:top w:val="none" w:sz="0" w:space="0" w:color="auto"/>
        <w:left w:val="none" w:sz="0" w:space="0" w:color="auto"/>
        <w:bottom w:val="none" w:sz="0" w:space="0" w:color="auto"/>
        <w:right w:val="none" w:sz="0" w:space="0" w:color="auto"/>
      </w:divBdr>
    </w:div>
    <w:div w:id="431510698">
      <w:bodyDiv w:val="1"/>
      <w:marLeft w:val="0"/>
      <w:marRight w:val="0"/>
      <w:marTop w:val="0"/>
      <w:marBottom w:val="0"/>
      <w:divBdr>
        <w:top w:val="none" w:sz="0" w:space="0" w:color="auto"/>
        <w:left w:val="none" w:sz="0" w:space="0" w:color="auto"/>
        <w:bottom w:val="none" w:sz="0" w:space="0" w:color="auto"/>
        <w:right w:val="none" w:sz="0" w:space="0" w:color="auto"/>
      </w:divBdr>
    </w:div>
    <w:div w:id="440416782">
      <w:bodyDiv w:val="1"/>
      <w:marLeft w:val="0"/>
      <w:marRight w:val="0"/>
      <w:marTop w:val="0"/>
      <w:marBottom w:val="0"/>
      <w:divBdr>
        <w:top w:val="none" w:sz="0" w:space="0" w:color="auto"/>
        <w:left w:val="none" w:sz="0" w:space="0" w:color="auto"/>
        <w:bottom w:val="none" w:sz="0" w:space="0" w:color="auto"/>
        <w:right w:val="none" w:sz="0" w:space="0" w:color="auto"/>
      </w:divBdr>
    </w:div>
    <w:div w:id="449083795">
      <w:bodyDiv w:val="1"/>
      <w:marLeft w:val="0"/>
      <w:marRight w:val="0"/>
      <w:marTop w:val="0"/>
      <w:marBottom w:val="0"/>
      <w:divBdr>
        <w:top w:val="none" w:sz="0" w:space="0" w:color="auto"/>
        <w:left w:val="none" w:sz="0" w:space="0" w:color="auto"/>
        <w:bottom w:val="none" w:sz="0" w:space="0" w:color="auto"/>
        <w:right w:val="none" w:sz="0" w:space="0" w:color="auto"/>
      </w:divBdr>
    </w:div>
    <w:div w:id="605963920">
      <w:bodyDiv w:val="1"/>
      <w:marLeft w:val="0"/>
      <w:marRight w:val="0"/>
      <w:marTop w:val="0"/>
      <w:marBottom w:val="0"/>
      <w:divBdr>
        <w:top w:val="none" w:sz="0" w:space="0" w:color="auto"/>
        <w:left w:val="none" w:sz="0" w:space="0" w:color="auto"/>
        <w:bottom w:val="none" w:sz="0" w:space="0" w:color="auto"/>
        <w:right w:val="none" w:sz="0" w:space="0" w:color="auto"/>
      </w:divBdr>
    </w:div>
    <w:div w:id="636109446">
      <w:bodyDiv w:val="1"/>
      <w:marLeft w:val="0"/>
      <w:marRight w:val="0"/>
      <w:marTop w:val="0"/>
      <w:marBottom w:val="0"/>
      <w:divBdr>
        <w:top w:val="none" w:sz="0" w:space="0" w:color="auto"/>
        <w:left w:val="none" w:sz="0" w:space="0" w:color="auto"/>
        <w:bottom w:val="none" w:sz="0" w:space="0" w:color="auto"/>
        <w:right w:val="none" w:sz="0" w:space="0" w:color="auto"/>
      </w:divBdr>
    </w:div>
    <w:div w:id="637297662">
      <w:bodyDiv w:val="1"/>
      <w:marLeft w:val="0"/>
      <w:marRight w:val="0"/>
      <w:marTop w:val="0"/>
      <w:marBottom w:val="0"/>
      <w:divBdr>
        <w:top w:val="none" w:sz="0" w:space="0" w:color="auto"/>
        <w:left w:val="none" w:sz="0" w:space="0" w:color="auto"/>
        <w:bottom w:val="none" w:sz="0" w:space="0" w:color="auto"/>
        <w:right w:val="none" w:sz="0" w:space="0" w:color="auto"/>
      </w:divBdr>
    </w:div>
    <w:div w:id="688608248">
      <w:bodyDiv w:val="1"/>
      <w:marLeft w:val="0"/>
      <w:marRight w:val="0"/>
      <w:marTop w:val="0"/>
      <w:marBottom w:val="0"/>
      <w:divBdr>
        <w:top w:val="none" w:sz="0" w:space="0" w:color="auto"/>
        <w:left w:val="none" w:sz="0" w:space="0" w:color="auto"/>
        <w:bottom w:val="none" w:sz="0" w:space="0" w:color="auto"/>
        <w:right w:val="none" w:sz="0" w:space="0" w:color="auto"/>
      </w:divBdr>
    </w:div>
    <w:div w:id="711879916">
      <w:bodyDiv w:val="1"/>
      <w:marLeft w:val="0"/>
      <w:marRight w:val="0"/>
      <w:marTop w:val="0"/>
      <w:marBottom w:val="0"/>
      <w:divBdr>
        <w:top w:val="none" w:sz="0" w:space="0" w:color="auto"/>
        <w:left w:val="none" w:sz="0" w:space="0" w:color="auto"/>
        <w:bottom w:val="none" w:sz="0" w:space="0" w:color="auto"/>
        <w:right w:val="none" w:sz="0" w:space="0" w:color="auto"/>
      </w:divBdr>
    </w:div>
    <w:div w:id="739206313">
      <w:bodyDiv w:val="1"/>
      <w:marLeft w:val="0"/>
      <w:marRight w:val="0"/>
      <w:marTop w:val="0"/>
      <w:marBottom w:val="0"/>
      <w:divBdr>
        <w:top w:val="none" w:sz="0" w:space="0" w:color="auto"/>
        <w:left w:val="none" w:sz="0" w:space="0" w:color="auto"/>
        <w:bottom w:val="none" w:sz="0" w:space="0" w:color="auto"/>
        <w:right w:val="none" w:sz="0" w:space="0" w:color="auto"/>
      </w:divBdr>
    </w:div>
    <w:div w:id="759647111">
      <w:bodyDiv w:val="1"/>
      <w:marLeft w:val="0"/>
      <w:marRight w:val="0"/>
      <w:marTop w:val="0"/>
      <w:marBottom w:val="0"/>
      <w:divBdr>
        <w:top w:val="none" w:sz="0" w:space="0" w:color="auto"/>
        <w:left w:val="none" w:sz="0" w:space="0" w:color="auto"/>
        <w:bottom w:val="none" w:sz="0" w:space="0" w:color="auto"/>
        <w:right w:val="none" w:sz="0" w:space="0" w:color="auto"/>
      </w:divBdr>
    </w:div>
    <w:div w:id="838420367">
      <w:bodyDiv w:val="1"/>
      <w:marLeft w:val="0"/>
      <w:marRight w:val="0"/>
      <w:marTop w:val="0"/>
      <w:marBottom w:val="0"/>
      <w:divBdr>
        <w:top w:val="none" w:sz="0" w:space="0" w:color="auto"/>
        <w:left w:val="none" w:sz="0" w:space="0" w:color="auto"/>
        <w:bottom w:val="none" w:sz="0" w:space="0" w:color="auto"/>
        <w:right w:val="none" w:sz="0" w:space="0" w:color="auto"/>
      </w:divBdr>
    </w:div>
    <w:div w:id="884563129">
      <w:bodyDiv w:val="1"/>
      <w:marLeft w:val="0"/>
      <w:marRight w:val="0"/>
      <w:marTop w:val="0"/>
      <w:marBottom w:val="0"/>
      <w:divBdr>
        <w:top w:val="none" w:sz="0" w:space="0" w:color="auto"/>
        <w:left w:val="none" w:sz="0" w:space="0" w:color="auto"/>
        <w:bottom w:val="none" w:sz="0" w:space="0" w:color="auto"/>
        <w:right w:val="none" w:sz="0" w:space="0" w:color="auto"/>
      </w:divBdr>
    </w:div>
    <w:div w:id="901791558">
      <w:bodyDiv w:val="1"/>
      <w:marLeft w:val="0"/>
      <w:marRight w:val="0"/>
      <w:marTop w:val="0"/>
      <w:marBottom w:val="0"/>
      <w:divBdr>
        <w:top w:val="none" w:sz="0" w:space="0" w:color="auto"/>
        <w:left w:val="none" w:sz="0" w:space="0" w:color="auto"/>
        <w:bottom w:val="none" w:sz="0" w:space="0" w:color="auto"/>
        <w:right w:val="none" w:sz="0" w:space="0" w:color="auto"/>
      </w:divBdr>
    </w:div>
    <w:div w:id="937328325">
      <w:bodyDiv w:val="1"/>
      <w:marLeft w:val="0"/>
      <w:marRight w:val="0"/>
      <w:marTop w:val="0"/>
      <w:marBottom w:val="0"/>
      <w:divBdr>
        <w:top w:val="none" w:sz="0" w:space="0" w:color="auto"/>
        <w:left w:val="none" w:sz="0" w:space="0" w:color="auto"/>
        <w:bottom w:val="none" w:sz="0" w:space="0" w:color="auto"/>
        <w:right w:val="none" w:sz="0" w:space="0" w:color="auto"/>
      </w:divBdr>
    </w:div>
    <w:div w:id="1044258174">
      <w:bodyDiv w:val="1"/>
      <w:marLeft w:val="0"/>
      <w:marRight w:val="0"/>
      <w:marTop w:val="0"/>
      <w:marBottom w:val="0"/>
      <w:divBdr>
        <w:top w:val="none" w:sz="0" w:space="0" w:color="auto"/>
        <w:left w:val="none" w:sz="0" w:space="0" w:color="auto"/>
        <w:bottom w:val="none" w:sz="0" w:space="0" w:color="auto"/>
        <w:right w:val="none" w:sz="0" w:space="0" w:color="auto"/>
      </w:divBdr>
    </w:div>
    <w:div w:id="1120343177">
      <w:bodyDiv w:val="1"/>
      <w:marLeft w:val="0"/>
      <w:marRight w:val="0"/>
      <w:marTop w:val="0"/>
      <w:marBottom w:val="0"/>
      <w:divBdr>
        <w:top w:val="none" w:sz="0" w:space="0" w:color="auto"/>
        <w:left w:val="none" w:sz="0" w:space="0" w:color="auto"/>
        <w:bottom w:val="none" w:sz="0" w:space="0" w:color="auto"/>
        <w:right w:val="none" w:sz="0" w:space="0" w:color="auto"/>
      </w:divBdr>
    </w:div>
    <w:div w:id="1180779760">
      <w:bodyDiv w:val="1"/>
      <w:marLeft w:val="0"/>
      <w:marRight w:val="0"/>
      <w:marTop w:val="0"/>
      <w:marBottom w:val="0"/>
      <w:divBdr>
        <w:top w:val="none" w:sz="0" w:space="0" w:color="auto"/>
        <w:left w:val="none" w:sz="0" w:space="0" w:color="auto"/>
        <w:bottom w:val="none" w:sz="0" w:space="0" w:color="auto"/>
        <w:right w:val="none" w:sz="0" w:space="0" w:color="auto"/>
      </w:divBdr>
    </w:div>
    <w:div w:id="1183087765">
      <w:bodyDiv w:val="1"/>
      <w:marLeft w:val="0"/>
      <w:marRight w:val="0"/>
      <w:marTop w:val="0"/>
      <w:marBottom w:val="0"/>
      <w:divBdr>
        <w:top w:val="none" w:sz="0" w:space="0" w:color="auto"/>
        <w:left w:val="none" w:sz="0" w:space="0" w:color="auto"/>
        <w:bottom w:val="none" w:sz="0" w:space="0" w:color="auto"/>
        <w:right w:val="none" w:sz="0" w:space="0" w:color="auto"/>
      </w:divBdr>
    </w:div>
    <w:div w:id="1241790484">
      <w:bodyDiv w:val="1"/>
      <w:marLeft w:val="0"/>
      <w:marRight w:val="0"/>
      <w:marTop w:val="0"/>
      <w:marBottom w:val="0"/>
      <w:divBdr>
        <w:top w:val="none" w:sz="0" w:space="0" w:color="auto"/>
        <w:left w:val="none" w:sz="0" w:space="0" w:color="auto"/>
        <w:bottom w:val="none" w:sz="0" w:space="0" w:color="auto"/>
        <w:right w:val="none" w:sz="0" w:space="0" w:color="auto"/>
      </w:divBdr>
    </w:div>
    <w:div w:id="1286544774">
      <w:bodyDiv w:val="1"/>
      <w:marLeft w:val="0"/>
      <w:marRight w:val="0"/>
      <w:marTop w:val="0"/>
      <w:marBottom w:val="0"/>
      <w:divBdr>
        <w:top w:val="none" w:sz="0" w:space="0" w:color="auto"/>
        <w:left w:val="none" w:sz="0" w:space="0" w:color="auto"/>
        <w:bottom w:val="none" w:sz="0" w:space="0" w:color="auto"/>
        <w:right w:val="none" w:sz="0" w:space="0" w:color="auto"/>
      </w:divBdr>
    </w:div>
    <w:div w:id="1438409116">
      <w:bodyDiv w:val="1"/>
      <w:marLeft w:val="0"/>
      <w:marRight w:val="0"/>
      <w:marTop w:val="0"/>
      <w:marBottom w:val="0"/>
      <w:divBdr>
        <w:top w:val="none" w:sz="0" w:space="0" w:color="auto"/>
        <w:left w:val="none" w:sz="0" w:space="0" w:color="auto"/>
        <w:bottom w:val="none" w:sz="0" w:space="0" w:color="auto"/>
        <w:right w:val="none" w:sz="0" w:space="0" w:color="auto"/>
      </w:divBdr>
    </w:div>
    <w:div w:id="1498183903">
      <w:bodyDiv w:val="1"/>
      <w:marLeft w:val="0"/>
      <w:marRight w:val="0"/>
      <w:marTop w:val="0"/>
      <w:marBottom w:val="0"/>
      <w:divBdr>
        <w:top w:val="none" w:sz="0" w:space="0" w:color="auto"/>
        <w:left w:val="none" w:sz="0" w:space="0" w:color="auto"/>
        <w:bottom w:val="none" w:sz="0" w:space="0" w:color="auto"/>
        <w:right w:val="none" w:sz="0" w:space="0" w:color="auto"/>
      </w:divBdr>
    </w:div>
    <w:div w:id="1526165528">
      <w:bodyDiv w:val="1"/>
      <w:marLeft w:val="0"/>
      <w:marRight w:val="0"/>
      <w:marTop w:val="0"/>
      <w:marBottom w:val="0"/>
      <w:divBdr>
        <w:top w:val="none" w:sz="0" w:space="0" w:color="auto"/>
        <w:left w:val="none" w:sz="0" w:space="0" w:color="auto"/>
        <w:bottom w:val="none" w:sz="0" w:space="0" w:color="auto"/>
        <w:right w:val="none" w:sz="0" w:space="0" w:color="auto"/>
      </w:divBdr>
    </w:div>
    <w:div w:id="1580016579">
      <w:bodyDiv w:val="1"/>
      <w:marLeft w:val="0"/>
      <w:marRight w:val="0"/>
      <w:marTop w:val="0"/>
      <w:marBottom w:val="0"/>
      <w:divBdr>
        <w:top w:val="none" w:sz="0" w:space="0" w:color="auto"/>
        <w:left w:val="none" w:sz="0" w:space="0" w:color="auto"/>
        <w:bottom w:val="none" w:sz="0" w:space="0" w:color="auto"/>
        <w:right w:val="none" w:sz="0" w:space="0" w:color="auto"/>
      </w:divBdr>
    </w:div>
    <w:div w:id="1607232825">
      <w:bodyDiv w:val="1"/>
      <w:marLeft w:val="0"/>
      <w:marRight w:val="0"/>
      <w:marTop w:val="0"/>
      <w:marBottom w:val="0"/>
      <w:divBdr>
        <w:top w:val="none" w:sz="0" w:space="0" w:color="auto"/>
        <w:left w:val="none" w:sz="0" w:space="0" w:color="auto"/>
        <w:bottom w:val="none" w:sz="0" w:space="0" w:color="auto"/>
        <w:right w:val="none" w:sz="0" w:space="0" w:color="auto"/>
      </w:divBdr>
    </w:div>
    <w:div w:id="1617173645">
      <w:bodyDiv w:val="1"/>
      <w:marLeft w:val="0"/>
      <w:marRight w:val="0"/>
      <w:marTop w:val="0"/>
      <w:marBottom w:val="0"/>
      <w:divBdr>
        <w:top w:val="none" w:sz="0" w:space="0" w:color="auto"/>
        <w:left w:val="none" w:sz="0" w:space="0" w:color="auto"/>
        <w:bottom w:val="none" w:sz="0" w:space="0" w:color="auto"/>
        <w:right w:val="none" w:sz="0" w:space="0" w:color="auto"/>
      </w:divBdr>
    </w:div>
    <w:div w:id="1625652649">
      <w:bodyDiv w:val="1"/>
      <w:marLeft w:val="0"/>
      <w:marRight w:val="0"/>
      <w:marTop w:val="0"/>
      <w:marBottom w:val="0"/>
      <w:divBdr>
        <w:top w:val="none" w:sz="0" w:space="0" w:color="auto"/>
        <w:left w:val="none" w:sz="0" w:space="0" w:color="auto"/>
        <w:bottom w:val="none" w:sz="0" w:space="0" w:color="auto"/>
        <w:right w:val="none" w:sz="0" w:space="0" w:color="auto"/>
      </w:divBdr>
    </w:div>
    <w:div w:id="1660764165">
      <w:bodyDiv w:val="1"/>
      <w:marLeft w:val="0"/>
      <w:marRight w:val="0"/>
      <w:marTop w:val="0"/>
      <w:marBottom w:val="0"/>
      <w:divBdr>
        <w:top w:val="none" w:sz="0" w:space="0" w:color="auto"/>
        <w:left w:val="none" w:sz="0" w:space="0" w:color="auto"/>
        <w:bottom w:val="none" w:sz="0" w:space="0" w:color="auto"/>
        <w:right w:val="none" w:sz="0" w:space="0" w:color="auto"/>
      </w:divBdr>
    </w:div>
    <w:div w:id="1702050230">
      <w:bodyDiv w:val="1"/>
      <w:marLeft w:val="0"/>
      <w:marRight w:val="0"/>
      <w:marTop w:val="0"/>
      <w:marBottom w:val="0"/>
      <w:divBdr>
        <w:top w:val="none" w:sz="0" w:space="0" w:color="auto"/>
        <w:left w:val="none" w:sz="0" w:space="0" w:color="auto"/>
        <w:bottom w:val="none" w:sz="0" w:space="0" w:color="auto"/>
        <w:right w:val="none" w:sz="0" w:space="0" w:color="auto"/>
      </w:divBdr>
    </w:div>
    <w:div w:id="1714844798">
      <w:bodyDiv w:val="1"/>
      <w:marLeft w:val="0"/>
      <w:marRight w:val="0"/>
      <w:marTop w:val="0"/>
      <w:marBottom w:val="0"/>
      <w:divBdr>
        <w:top w:val="none" w:sz="0" w:space="0" w:color="auto"/>
        <w:left w:val="none" w:sz="0" w:space="0" w:color="auto"/>
        <w:bottom w:val="none" w:sz="0" w:space="0" w:color="auto"/>
        <w:right w:val="none" w:sz="0" w:space="0" w:color="auto"/>
      </w:divBdr>
    </w:div>
    <w:div w:id="1761559193">
      <w:bodyDiv w:val="1"/>
      <w:marLeft w:val="0"/>
      <w:marRight w:val="0"/>
      <w:marTop w:val="0"/>
      <w:marBottom w:val="0"/>
      <w:divBdr>
        <w:top w:val="none" w:sz="0" w:space="0" w:color="auto"/>
        <w:left w:val="none" w:sz="0" w:space="0" w:color="auto"/>
        <w:bottom w:val="none" w:sz="0" w:space="0" w:color="auto"/>
        <w:right w:val="none" w:sz="0" w:space="0" w:color="auto"/>
      </w:divBdr>
    </w:div>
    <w:div w:id="1805657646">
      <w:bodyDiv w:val="1"/>
      <w:marLeft w:val="0"/>
      <w:marRight w:val="0"/>
      <w:marTop w:val="0"/>
      <w:marBottom w:val="0"/>
      <w:divBdr>
        <w:top w:val="none" w:sz="0" w:space="0" w:color="auto"/>
        <w:left w:val="none" w:sz="0" w:space="0" w:color="auto"/>
        <w:bottom w:val="none" w:sz="0" w:space="0" w:color="auto"/>
        <w:right w:val="none" w:sz="0" w:space="0" w:color="auto"/>
      </w:divBdr>
    </w:div>
    <w:div w:id="1927808426">
      <w:bodyDiv w:val="1"/>
      <w:marLeft w:val="0"/>
      <w:marRight w:val="0"/>
      <w:marTop w:val="0"/>
      <w:marBottom w:val="0"/>
      <w:divBdr>
        <w:top w:val="none" w:sz="0" w:space="0" w:color="auto"/>
        <w:left w:val="none" w:sz="0" w:space="0" w:color="auto"/>
        <w:bottom w:val="none" w:sz="0" w:space="0" w:color="auto"/>
        <w:right w:val="none" w:sz="0" w:space="0" w:color="auto"/>
      </w:divBdr>
    </w:div>
    <w:div w:id="1958096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mojejn" TargetMode="External"/><Relationship Id="rId18" Type="http://schemas.openxmlformats.org/officeDocument/2006/relationships/header" Target="header1.xm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jn.gov.si/mojejn" TargetMode="External"/><Relationship Id="rId17" Type="http://schemas.openxmlformats.org/officeDocument/2006/relationships/hyperlink" Target="http://www.enarocanje.si/_ESPD/" TargetMode="External"/><Relationship Id="rId2" Type="http://schemas.openxmlformats.org/officeDocument/2006/relationships/customXml" Target="../customXml/item2.xml"/><Relationship Id="rId16" Type="http://schemas.openxmlformats.org/officeDocument/2006/relationships/hyperlink" Target="mailto:glavna.pisarna@zalec.si"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ejn.gov.si/mojejn"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mojejn"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566BEE9DDFC4F545AD7DD23F6171468D" ma:contentTypeVersion="3" ma:contentTypeDescription="Ustvari nov dokument." ma:contentTypeScope="" ma:versionID="a1fdc6ca63560836f60f18270fdef4f4">
  <xsd:schema xmlns:xsd="http://www.w3.org/2001/XMLSchema" xmlns:xs="http://www.w3.org/2001/XMLSchema" xmlns:p="http://schemas.microsoft.com/office/2006/metadata/properties" xmlns:ns2="3b435ad0-c46f-4dfc-997c-cdfe861774c6" xmlns:ns3="http://schemas.microsoft.com/sharepoint/v4" targetNamespace="http://schemas.microsoft.com/office/2006/metadata/properties" ma:root="true" ma:fieldsID="50f769c4c45e14bdefdb2347f7b022b8" ns2:_="" ns3:_="">
    <xsd:import namespace="3b435ad0-c46f-4dfc-997c-cdfe861774c6"/>
    <xsd:import namespace="http://schemas.microsoft.com/sharepoint/v4"/>
    <xsd:element name="properties">
      <xsd:complexType>
        <xsd:sequence>
          <xsd:element name="documentManagement">
            <xsd:complexType>
              <xsd:all>
                <xsd:element ref="ns2:SharedWithUsers" minOccurs="0"/>
                <xsd:element ref="ns2:SharedWithDetail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35ad0-c46f-4dfc-997c-cdfe861774c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04706D-CBE3-4669-986B-A65DC39B19FD}">
  <ds:schemaRefs>
    <ds:schemaRef ds:uri="http://schemas.microsoft.com/sharepoint/v3/contenttype/forms"/>
  </ds:schemaRefs>
</ds:datastoreItem>
</file>

<file path=customXml/itemProps2.xml><?xml version="1.0" encoding="utf-8"?>
<ds:datastoreItem xmlns:ds="http://schemas.openxmlformats.org/officeDocument/2006/customXml" ds:itemID="{1889373F-AF07-4941-9160-AAD582A72EDA}">
  <ds:schemaRefs>
    <ds:schemaRef ds:uri="http://purl.org/dc/dcmitype/"/>
    <ds:schemaRef ds:uri="http://schemas.microsoft.com/office/infopath/2007/PartnerControls"/>
    <ds:schemaRef ds:uri="3b435ad0-c46f-4dfc-997c-cdfe861774c6"/>
    <ds:schemaRef ds:uri="http://schemas.microsoft.com/office/2006/documentManagement/types"/>
    <ds:schemaRef ds:uri="http://schemas.microsoft.com/office/2006/metadata/properties"/>
    <ds:schemaRef ds:uri="http://schemas.microsoft.com/sharepoint/v4"/>
    <ds:schemaRef ds:uri="http://purl.org/dc/terms/"/>
    <ds:schemaRef ds:uri="http://schemas.openxmlformats.org/package/2006/metadata/core-properties"/>
    <ds:schemaRef ds:uri="http://www.w3.org/XML/1998/namespace"/>
    <ds:schemaRef ds:uri="http://purl.org/dc/elements/1.1/"/>
  </ds:schemaRefs>
</ds:datastoreItem>
</file>

<file path=customXml/itemProps3.xml><?xml version="1.0" encoding="utf-8"?>
<ds:datastoreItem xmlns:ds="http://schemas.openxmlformats.org/officeDocument/2006/customXml" ds:itemID="{40CD8464-B83A-40B0-97D8-C55D1C1904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435ad0-c46f-4dfc-997c-cdfe861774c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B08F58-8B5A-4560-A9BA-57829C66B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19</Pages>
  <Words>6637</Words>
  <Characters>39560</Characters>
  <Application>Microsoft Office Word</Application>
  <DocSecurity>0</DocSecurity>
  <Lines>329</Lines>
  <Paragraphs>92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Zadeva:</vt:lpstr>
      <vt:lpstr>Zadeva:</vt:lpstr>
    </vt:vector>
  </TitlesOfParts>
  <Company>UL</Company>
  <LinksUpToDate>false</LinksUpToDate>
  <CharactersWithSpaces>46105</CharactersWithSpaces>
  <SharedDoc>false</SharedDoc>
  <HLinks>
    <vt:vector size="6" baseType="variant">
      <vt:variant>
        <vt:i4>4128768</vt:i4>
      </vt:variant>
      <vt:variant>
        <vt:i4>0</vt:i4>
      </vt:variant>
      <vt:variant>
        <vt:i4>0</vt:i4>
      </vt:variant>
      <vt:variant>
        <vt:i4>5</vt:i4>
      </vt:variant>
      <vt:variant>
        <vt:lpwstr>mailto:petra.pongrac@uni-lj.si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Zadeva:</dc:title>
  <dc:subject/>
  <dc:creator>Pongrac, Petra</dc:creator>
  <cp:keywords/>
  <dc:description/>
  <cp:lastModifiedBy>Lea Pungartnik</cp:lastModifiedBy>
  <cp:revision>6</cp:revision>
  <cp:lastPrinted>2021-01-18T07:53:00Z</cp:lastPrinted>
  <dcterms:created xsi:type="dcterms:W3CDTF">2020-12-29T13:38:00Z</dcterms:created>
  <dcterms:modified xsi:type="dcterms:W3CDTF">2021-01-18T10:17:00Z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0x010100566BEE9DDFC4F545AD7DD23F6171468D</vt:lpwstr>
  </property>
</Properties>
</file>